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84" w:rsidRPr="00F23C52" w:rsidRDefault="00F17784" w:rsidP="00B5588D">
      <w:pPr>
        <w:jc w:val="center"/>
        <w:rPr>
          <w:rFonts w:ascii="新細明體" w:eastAsia="新細明體" w:hAnsi="新細明體"/>
          <w:b/>
          <w:bCs/>
        </w:rPr>
      </w:pPr>
      <w:r>
        <w:rPr>
          <w:rFonts w:ascii="新細明體" w:eastAsia="新細明體" w:hAnsi="新細明體" w:cs="新細明體" w:hint="eastAsia"/>
          <w:b/>
          <w:bCs/>
        </w:rPr>
        <w:t>宣教的聖經觀</w:t>
      </w:r>
    </w:p>
    <w:p w:rsidR="00F17784" w:rsidRPr="00F23C52" w:rsidRDefault="00F17784" w:rsidP="00B5588D">
      <w:pPr>
        <w:jc w:val="center"/>
        <w:rPr>
          <w:rFonts w:ascii="新細明體" w:eastAsia="新細明體" w:hAnsi="新細明體"/>
          <w:b/>
          <w:bCs/>
        </w:rPr>
      </w:pP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一﹒</w:t>
      </w:r>
      <w:r w:rsidRPr="00F23C52">
        <w:rPr>
          <w:rFonts w:ascii="新細明體" w:eastAsia="新細明體" w:hAnsi="新細明體" w:cs="新細明體" w:hint="eastAsia"/>
          <w:u w:val="single"/>
        </w:rPr>
        <w:t>聖經</w:t>
      </w:r>
      <w:r w:rsidRPr="00A90A3B">
        <w:rPr>
          <w:rFonts w:ascii="新細明體" w:eastAsia="新細明體" w:hAnsi="新細明體" w:cs="新細明體" w:hint="eastAsia"/>
          <w:u w:val="single"/>
        </w:rPr>
        <w:t>從始至終它都圍繞著一個主題，而不是雜亂無章地搜羅各書卷和主題</w:t>
      </w:r>
      <w:r w:rsidRPr="00F23C52">
        <w:rPr>
          <w:rFonts w:ascii="新細明體" w:eastAsia="新細明體" w:hAnsi="新細明體" w:cs="新細明體" w:hint="eastAsia"/>
        </w:rPr>
        <w:t xml:space="preserve">　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ind w:firstLine="720"/>
        <w:rPr>
          <w:rFonts w:ascii="新細明體" w:eastAsia="新細明體" w:hAnsi="新細明體" w:cs="新細明體"/>
        </w:rPr>
      </w:pPr>
      <w:r w:rsidRPr="00F23C52">
        <w:rPr>
          <w:rFonts w:ascii="新細明體" w:eastAsia="新細明體" w:hAnsi="新細明體" w:cs="新細明體" w:hint="eastAsia"/>
        </w:rPr>
        <w:t>當我們將創世記首三章與啟示錄最末三章經文並列，所有在創世記曾出現的主題，都同樣地在聖經最後部分重新出現，諸如：</w:t>
      </w:r>
      <w:r w:rsidRPr="00F23C52">
        <w:rPr>
          <w:rFonts w:ascii="新細明體" w:eastAsia="新細明體" w:hAnsi="新細明體" w:cs="新細明體"/>
        </w:rPr>
        <w:t xml:space="preserve"> 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創（</w:t>
      </w:r>
      <w:r w:rsidRPr="00F23C52">
        <w:rPr>
          <w:rFonts w:ascii="新細明體" w:eastAsia="新細明體" w:hAnsi="新細明體" w:cs="新細明體"/>
        </w:rPr>
        <w:t>1:1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起初，神創造天地。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啟（</w:t>
      </w:r>
      <w:r w:rsidRPr="00F23C52">
        <w:rPr>
          <w:rFonts w:ascii="新細明體" w:eastAsia="新細明體" w:hAnsi="新細明體" w:cs="新細明體"/>
        </w:rPr>
        <w:t>21:1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我又看見一個新天新地。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創（</w:t>
      </w:r>
      <w:r w:rsidRPr="00F23C52">
        <w:rPr>
          <w:rFonts w:ascii="新細明體" w:eastAsia="新細明體" w:hAnsi="新細明體" w:cs="新細明體"/>
        </w:rPr>
        <w:t>1:4-5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神看光是好的，就把光暗分開了。神稱光為「畫」，稱暗為「夜」。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啟（</w:t>
      </w:r>
      <w:r w:rsidRPr="00F23C52">
        <w:rPr>
          <w:rFonts w:ascii="新細明體" w:eastAsia="新細明體" w:hAnsi="新細明體" w:cs="新細明體"/>
        </w:rPr>
        <w:t>21:23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不再有黑暗，那城內又不用日月光照；因有神的榮耀光照</w:t>
      </w:r>
      <w:r w:rsidRPr="00F23C52">
        <w:rPr>
          <w:rFonts w:ascii="新細明體" w:eastAsia="新細明體" w:hAnsi="新細明體" w:cs="新細明體"/>
        </w:rPr>
        <w:t>....</w:t>
      </w:r>
      <w:r w:rsidRPr="00F23C52">
        <w:rPr>
          <w:rFonts w:ascii="新細明體" w:eastAsia="新細明體" w:hAnsi="新細明體" w:cs="新細明體" w:hint="eastAsia"/>
        </w:rPr>
        <w:t>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創（</w:t>
      </w:r>
      <w:r w:rsidRPr="00F23C52">
        <w:rPr>
          <w:rFonts w:ascii="新細明體" w:eastAsia="新細明體" w:hAnsi="新細明體" w:cs="新細明體"/>
        </w:rPr>
        <w:t>2:17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只是分別善惡樹上的果子，你不可吃，因為你吃的日子必定死！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啟（</w:t>
      </w:r>
      <w:r w:rsidRPr="00F23C52">
        <w:rPr>
          <w:rFonts w:ascii="新細明體" w:eastAsia="新細明體" w:hAnsi="新細明體" w:cs="新細明體"/>
        </w:rPr>
        <w:t>21:4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神要擦去他們一切的眼淚；不再有死亡</w:t>
      </w:r>
      <w:r w:rsidRPr="00F23C52">
        <w:rPr>
          <w:rFonts w:ascii="新細明體" w:eastAsia="新細明體" w:hAnsi="新細明體" w:cs="新細明體"/>
        </w:rPr>
        <w:t>...</w:t>
      </w:r>
      <w:r w:rsidRPr="00F23C52">
        <w:rPr>
          <w:rFonts w:ascii="新細明體" w:eastAsia="新細明體" w:hAnsi="新細明體" w:cs="新細明體" w:hint="eastAsia"/>
        </w:rPr>
        <w:t>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創（</w:t>
      </w:r>
      <w:r w:rsidRPr="00F23C52">
        <w:rPr>
          <w:rFonts w:ascii="新細明體" w:eastAsia="新細明體" w:hAnsi="新細明體" w:cs="新細明體"/>
        </w:rPr>
        <w:t>3:4-5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你們吃的日子眼睛就明亮了，你們便如神能知道善惡。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啟（</w:t>
      </w:r>
      <w:r w:rsidRPr="00F23C52">
        <w:rPr>
          <w:rFonts w:ascii="新細明體" w:eastAsia="新細明體" w:hAnsi="新細明體" w:cs="新細明體"/>
        </w:rPr>
        <w:t>21:27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凡不潔淨的，並那行可憎與虛謊之事的總不得進那城</w:t>
      </w:r>
      <w:r w:rsidRPr="00F23C52">
        <w:rPr>
          <w:rFonts w:ascii="新細明體" w:eastAsia="新細明體" w:hAnsi="新細明體" w:cs="新細明體"/>
        </w:rPr>
        <w:t>......</w:t>
      </w:r>
      <w:r w:rsidRPr="00F23C52">
        <w:rPr>
          <w:rFonts w:ascii="新細明體" w:eastAsia="新細明體" w:hAnsi="新細明體" w:cs="新細明體" w:hint="eastAsia"/>
        </w:rPr>
        <w:t>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創（</w:t>
      </w:r>
      <w:r w:rsidRPr="00F23C52">
        <w:rPr>
          <w:rFonts w:ascii="新細明體" w:eastAsia="新細明體" w:hAnsi="新細明體" w:cs="新細明體"/>
        </w:rPr>
        <w:t>3:13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女人說：「那蛇引誘我，我就吃了。」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啟（</w:t>
      </w:r>
      <w:r w:rsidRPr="00F23C52">
        <w:rPr>
          <w:rFonts w:ascii="新細明體" w:eastAsia="新細明體" w:hAnsi="新細明體" w:cs="新細明體"/>
        </w:rPr>
        <w:t>20:10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那迷惑他們的魔鬼被扔在硫磺的火湖裡</w:t>
      </w:r>
      <w:r w:rsidRPr="00F23C52">
        <w:rPr>
          <w:rFonts w:ascii="新細明體" w:eastAsia="新細明體" w:hAnsi="新細明體" w:cs="新細明體"/>
        </w:rPr>
        <w:t>......</w:t>
      </w:r>
      <w:r w:rsidRPr="00F23C52">
        <w:rPr>
          <w:rFonts w:ascii="新細明體" w:eastAsia="新細明體" w:hAnsi="新細明體" w:cs="新細明體" w:hint="eastAsia"/>
        </w:rPr>
        <w:t>他們必晝夜受痛苦。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創（</w:t>
      </w:r>
      <w:r w:rsidRPr="00F23C52">
        <w:rPr>
          <w:rFonts w:ascii="新細明體" w:eastAsia="新細明體" w:hAnsi="新細明體" w:cs="新細明體"/>
        </w:rPr>
        <w:t>3:14-19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耶和華神對蛇說：你既做了這事，就必受咒詛</w:t>
      </w:r>
      <w:r w:rsidRPr="00F23C52">
        <w:rPr>
          <w:rFonts w:ascii="新細明體" w:eastAsia="新細明體" w:hAnsi="新細明體" w:cs="新細明體"/>
        </w:rPr>
        <w:t>...</w:t>
      </w:r>
      <w:r w:rsidRPr="00F23C52">
        <w:rPr>
          <w:rFonts w:ascii="新細明體" w:eastAsia="新細明體" w:hAnsi="新細明體" w:cs="新細明體" w:hint="eastAsia"/>
        </w:rPr>
        <w:t>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啟（</w:t>
      </w:r>
      <w:r w:rsidRPr="00F23C52">
        <w:rPr>
          <w:rFonts w:ascii="新細明體" w:eastAsia="新細明體" w:hAnsi="新細明體" w:cs="新細明體"/>
        </w:rPr>
        <w:t>22:3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以後再沒有咒詛。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創（</w:t>
      </w:r>
      <w:r w:rsidRPr="00F23C52">
        <w:rPr>
          <w:rFonts w:ascii="新細明體" w:eastAsia="新細明體" w:hAnsi="新細明體" w:cs="新細明體"/>
        </w:rPr>
        <w:t>3:22-24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 xml:space="preserve">現在恐怕他伸手又摘生命樹的果子吃，就永遠活著。於是把他趕出去　　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 xml:space="preserve">　　　　　　了；又安設基路伯和四面轉動發火焰的劍，要把守生命樹的道路。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啟（</w:t>
      </w:r>
      <w:r w:rsidRPr="00F23C52">
        <w:rPr>
          <w:rFonts w:ascii="新細明體" w:eastAsia="新細明體" w:hAnsi="新細明體" w:cs="新細明體"/>
        </w:rPr>
        <w:t>22:14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可得權柄能到生命樹那裡</w:t>
      </w:r>
      <w:r w:rsidRPr="00F23C52">
        <w:rPr>
          <w:rFonts w:ascii="新細明體" w:eastAsia="新細明體" w:hAnsi="新細明體" w:cs="新細明體"/>
        </w:rPr>
        <w:t>....</w:t>
      </w:r>
      <w:r w:rsidRPr="00F23C52">
        <w:rPr>
          <w:rFonts w:ascii="新細明體" w:eastAsia="新細明體" w:hAnsi="新細明體" w:cs="新細明體" w:hint="eastAsia"/>
        </w:rPr>
        <w:t>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創（</w:t>
      </w:r>
      <w:r w:rsidRPr="00F23C52">
        <w:rPr>
          <w:rFonts w:ascii="新細明體" w:eastAsia="新細明體" w:hAnsi="新細明體" w:cs="新細明體"/>
        </w:rPr>
        <w:t>3:24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於是把他趕出去了。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啟（</w:t>
      </w:r>
      <w:r w:rsidRPr="00F23C52">
        <w:rPr>
          <w:rFonts w:ascii="新細明體" w:eastAsia="新細明體" w:hAnsi="新細明體" w:cs="新細明體"/>
        </w:rPr>
        <w:t>22:3-4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他的僕人都要事奉他，也要見他的面。他的名字必寫在他們的額上。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創（</w:t>
      </w:r>
      <w:r w:rsidRPr="00F23C52">
        <w:rPr>
          <w:rFonts w:ascii="新細明體" w:eastAsia="新細明體" w:hAnsi="新細明體" w:cs="新細明體"/>
        </w:rPr>
        <w:t>3:8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那人和他妻子聽見神的聲音，就藏在園裡的樹木中，躲避耶和華神的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 xml:space="preserve">　　　　　　面。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啟（</w:t>
      </w:r>
      <w:r w:rsidRPr="00F23C52">
        <w:rPr>
          <w:rFonts w:ascii="新細明體" w:eastAsia="新細明體" w:hAnsi="新細明體" w:cs="新細明體"/>
        </w:rPr>
        <w:t>21:3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tab/>
      </w:r>
      <w:r w:rsidRPr="00F23C52">
        <w:rPr>
          <w:rFonts w:ascii="新細明體" w:eastAsia="新細明體" w:hAnsi="新細明體" w:cs="新細明體" w:hint="eastAsia"/>
        </w:rPr>
        <w:t>看哪，神的帳幕在人間。他要與人同住，他們要作他的子民。神要親</w:t>
      </w:r>
    </w:p>
    <w:p w:rsidR="00F17784" w:rsidRPr="00F23C52" w:rsidRDefault="00F17784" w:rsidP="00B5588D">
      <w:pPr>
        <w:ind w:left="720" w:firstLine="7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自與他們同在，作他們的神。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ind w:firstLine="7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我們從聖經找到答案！神的目的乃是救贖地上萬族，叫他們與自己和好，這是神詮釋普世歷史的觀點。</w:t>
      </w:r>
    </w:p>
    <w:p w:rsidR="00F17784" w:rsidRPr="00F23C52" w:rsidRDefault="00F17784" w:rsidP="00B5588D">
      <w:pPr>
        <w:rPr>
          <w:rFonts w:ascii="新細明體" w:eastAsia="新細明體" w:hAnsi="新細明體"/>
          <w:u w:val="single"/>
        </w:rPr>
      </w:pPr>
      <w:r w:rsidRPr="00F23C52">
        <w:rPr>
          <w:rFonts w:ascii="新細明體" w:eastAsia="新細明體" w:hAnsi="新細明體"/>
        </w:rPr>
        <w:br w:type="page"/>
      </w:r>
      <w:r w:rsidRPr="00F23C52">
        <w:rPr>
          <w:rFonts w:ascii="新細明體" w:eastAsia="新細明體" w:hAnsi="新細明體" w:cs="新細明體" w:hint="eastAsia"/>
        </w:rPr>
        <w:t>二﹒</w:t>
      </w:r>
      <w:r w:rsidRPr="00F23C52">
        <w:rPr>
          <w:rFonts w:ascii="新細明體" w:eastAsia="新細明體" w:hAnsi="新細明體" w:cs="新細明體" w:hint="eastAsia"/>
          <w:u w:val="single"/>
        </w:rPr>
        <w:t>鳥瞰聖經的整體信息</w:t>
      </w:r>
    </w:p>
    <w:p w:rsidR="00F17784" w:rsidRPr="00F23C52" w:rsidRDefault="00F17784" w:rsidP="00B5588D">
      <w:pPr>
        <w:rPr>
          <w:rFonts w:ascii="新細明體" w:eastAsia="新細明體" w:hAnsi="新細明體"/>
          <w:u w:val="single"/>
        </w:rPr>
      </w:pP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/>
        </w:rPr>
        <w:t xml:space="preserve">A. </w:t>
      </w:r>
      <w:r w:rsidRPr="00F23C52">
        <w:rPr>
          <w:rFonts w:ascii="新細明體" w:eastAsia="新細明體" w:hAnsi="新細明體" w:cs="新細明體" w:hint="eastAsia"/>
        </w:rPr>
        <w:t>創世記首十一章作為創世記及訓誨書（摩西五經的）序言：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numPr>
          <w:ilvl w:val="0"/>
          <w:numId w:val="1"/>
        </w:numPr>
        <w:spacing w:before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創世（創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一、二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章）：</w:t>
      </w:r>
    </w:p>
    <w:p w:rsidR="00F17784" w:rsidRPr="00F23C52" w:rsidRDefault="00F17784" w:rsidP="00B5588D">
      <w:pPr>
        <w:numPr>
          <w:ilvl w:val="0"/>
          <w:numId w:val="1"/>
        </w:numPr>
        <w:spacing w:before="120"/>
        <w:rPr>
          <w:rFonts w:ascii="新細明體" w:eastAsia="新細明體" w:hAnsi="新細明體" w:cs="新細明體"/>
        </w:rPr>
      </w:pPr>
      <w:r w:rsidRPr="00F23C52">
        <w:rPr>
          <w:rFonts w:ascii="新細明體" w:eastAsia="新細明體" w:hAnsi="新細明體" w:cs="新細明體" w:hint="eastAsia"/>
        </w:rPr>
        <w:t>墮落（創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三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章）：</w:t>
      </w:r>
      <w:r w:rsidRPr="00F23C52">
        <w:rPr>
          <w:rFonts w:ascii="新細明體" w:eastAsia="新細明體" w:hAnsi="新細明體" w:cs="新細明體"/>
        </w:rPr>
        <w:t xml:space="preserve"> </w:t>
      </w:r>
    </w:p>
    <w:p w:rsidR="00F17784" w:rsidRPr="00F23C52" w:rsidRDefault="00F17784" w:rsidP="00B5588D">
      <w:pPr>
        <w:numPr>
          <w:ilvl w:val="0"/>
          <w:numId w:val="1"/>
        </w:numPr>
        <w:spacing w:before="120"/>
        <w:rPr>
          <w:rFonts w:ascii="新細明體" w:eastAsia="新細明體" w:hAnsi="新細明體" w:cs="新細明體"/>
        </w:rPr>
      </w:pPr>
      <w:r w:rsidRPr="00F23C52">
        <w:rPr>
          <w:rFonts w:ascii="新細明體" w:eastAsia="新細明體" w:hAnsi="新細明體" w:cs="新細明體" w:hint="eastAsia"/>
        </w:rPr>
        <w:t>救贖大計（創</w:t>
      </w:r>
      <w:r w:rsidRPr="00F23C52">
        <w:rPr>
          <w:rFonts w:ascii="新細明體" w:eastAsia="新細明體" w:hAnsi="新細明體" w:cs="新細明體"/>
        </w:rPr>
        <w:t xml:space="preserve">  3 :15</w:t>
      </w:r>
      <w:r w:rsidRPr="00F23C52">
        <w:rPr>
          <w:rFonts w:ascii="新細明體" w:eastAsia="新細明體" w:hAnsi="新細明體" w:cs="新細明體" w:hint="eastAsia"/>
        </w:rPr>
        <w:t>）：</w:t>
      </w:r>
      <w:r w:rsidRPr="00F23C52">
        <w:rPr>
          <w:rFonts w:ascii="新細明體" w:eastAsia="新細明體" w:hAnsi="新細明體" w:cs="新細明體"/>
        </w:rPr>
        <w:t xml:space="preserve"> </w:t>
      </w:r>
    </w:p>
    <w:p w:rsidR="00F17784" w:rsidRPr="00F23C52" w:rsidRDefault="00F17784" w:rsidP="00B5588D">
      <w:pPr>
        <w:numPr>
          <w:ilvl w:val="0"/>
          <w:numId w:val="1"/>
        </w:numPr>
        <w:spacing w:before="120"/>
        <w:rPr>
          <w:rFonts w:ascii="新細明體" w:eastAsia="新細明體" w:hAnsi="新細明體" w:cs="新細明體"/>
        </w:rPr>
      </w:pPr>
      <w:r w:rsidRPr="00F23C52">
        <w:rPr>
          <w:rFonts w:ascii="新細明體" w:eastAsia="新細明體" w:hAnsi="新細明體" w:cs="新細明體" w:hint="eastAsia"/>
        </w:rPr>
        <w:t>洪水（創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四到九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章）：</w:t>
      </w:r>
      <w:r w:rsidRPr="00F23C52">
        <w:rPr>
          <w:rFonts w:ascii="新細明體" w:eastAsia="新細明體" w:hAnsi="新細明體" w:cs="新細明體"/>
        </w:rPr>
        <w:t xml:space="preserve"> </w:t>
      </w:r>
    </w:p>
    <w:p w:rsidR="00F17784" w:rsidRPr="00F23C52" w:rsidRDefault="00F17784" w:rsidP="00B5588D">
      <w:pPr>
        <w:numPr>
          <w:ilvl w:val="0"/>
          <w:numId w:val="1"/>
        </w:numPr>
        <w:spacing w:before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巴別塔（創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十、十一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章）：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ind w:left="36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「</w:t>
      </w:r>
      <w:r w:rsidRPr="00F23C52">
        <w:rPr>
          <w:rFonts w:ascii="新細明體" w:eastAsia="新細明體" w:hAnsi="新細明體" w:cs="新細明體" w:hint="eastAsia"/>
          <w:i/>
          <w:iCs/>
        </w:rPr>
        <w:t>為什麼神要把建造巴別塔的人分散天下？</w:t>
      </w:r>
      <w:r w:rsidRPr="00F23C52">
        <w:rPr>
          <w:rFonts w:ascii="新細明體" w:eastAsia="新細明體" w:hAnsi="新細明體" w:cs="新細明體"/>
          <w:i/>
          <w:iCs/>
        </w:rPr>
        <w:t xml:space="preserve"> </w:t>
      </w:r>
      <w:r w:rsidRPr="00F23C52">
        <w:rPr>
          <w:rFonts w:ascii="新細明體" w:eastAsia="新細明體" w:hAnsi="新細明體" w:cs="新細明體" w:hint="eastAsia"/>
          <w:i/>
          <w:iCs/>
        </w:rPr>
        <w:t>這固然是一種懲罰，但也是神的憐憫和奇妙的差傳策略。他們集體背叛神，神就個別的得著他們。神桉</w:t>
      </w:r>
      <w:r>
        <w:rPr>
          <w:rFonts w:ascii="新細明體" w:eastAsia="新細明體" w:hAnsi="新細明體" w:cs="新細明體" w:hint="eastAsia"/>
          <w:i/>
          <w:iCs/>
        </w:rPr>
        <w:t>著</w:t>
      </w:r>
      <w:r w:rsidRPr="00F23C52">
        <w:rPr>
          <w:rFonts w:ascii="新細明體" w:eastAsia="新細明體" w:hAnsi="新細明體" w:cs="新細明體" w:hint="eastAsia"/>
          <w:i/>
          <w:iCs/>
        </w:rPr>
        <w:t>自己的心意叫各族的人分散，然後一人、一家、一族、一民、一國地接觸他們。祂選亞伯拉罕成為大族，藉著他叫地上的萬族得福。亞伯拉罕是普世救贖計劃的橋頭堡，不是障礙物，計劃由他開始，不是由他結束。</w:t>
      </w:r>
      <w:r w:rsidRPr="00F23C52">
        <w:rPr>
          <w:rFonts w:ascii="新細明體" w:eastAsia="新細明體" w:hAnsi="新細明體" w:cs="新細明體" w:hint="eastAsia"/>
        </w:rPr>
        <w:t>」（</w:t>
      </w:r>
      <w:r w:rsidRPr="00F23C52">
        <w:rPr>
          <w:rFonts w:ascii="新細明體" w:eastAsia="新細明體" w:hAnsi="新細明體" w:cs="新細明體"/>
        </w:rPr>
        <w:t>Steve Hawthorne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ind w:left="360"/>
        <w:rPr>
          <w:rFonts w:ascii="新細明體" w:eastAsia="新細明體" w:hAnsi="新細明體"/>
        </w:rPr>
      </w:pPr>
    </w:p>
    <w:p w:rsidR="00F17784" w:rsidRPr="00F23C52" w:rsidRDefault="00F17784" w:rsidP="00B5588D">
      <w:pPr>
        <w:ind w:left="36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「</w:t>
      </w:r>
      <w:r w:rsidRPr="00F23C52">
        <w:rPr>
          <w:rFonts w:ascii="新細明體" w:eastAsia="新細明體" w:hAnsi="新細明體" w:cs="新細明體" w:hint="eastAsia"/>
          <w:i/>
          <w:iCs/>
        </w:rPr>
        <w:t>從創世記十二章到啟示錄，聖經都在上演一個劇目</w:t>
      </w:r>
      <w:r w:rsidRPr="00F23C52">
        <w:rPr>
          <w:rFonts w:ascii="新細明體" w:eastAsia="新細明體" w:hAnsi="新細明體" w:cs="新細明體"/>
          <w:i/>
          <w:iCs/>
        </w:rPr>
        <w:t>—</w:t>
      </w:r>
      <w:r w:rsidRPr="00F23C52">
        <w:rPr>
          <w:rFonts w:ascii="新細明體" w:eastAsia="新細明體" w:hAnsi="新細明體" w:cs="新細明體" w:hint="eastAsia"/>
          <w:i/>
          <w:iCs/>
        </w:rPr>
        <w:t>那就是深入敵人陣地，彰顯永活真神的權柄和榮耀</w:t>
      </w:r>
      <w:r w:rsidRPr="00F23C52">
        <w:rPr>
          <w:rFonts w:ascii="新細明體" w:eastAsia="新細明體" w:hAnsi="新細明體" w:cs="新細明體" w:hint="eastAsia"/>
        </w:rPr>
        <w:t>」（</w:t>
      </w:r>
      <w:r w:rsidRPr="00F23C52">
        <w:rPr>
          <w:rFonts w:ascii="新細明體" w:eastAsia="新細明體" w:hAnsi="新細明體" w:cs="新細明體"/>
        </w:rPr>
        <w:t>Ralph Winter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/>
        </w:rPr>
        <w:t xml:space="preserve">B. </w:t>
      </w:r>
      <w:r w:rsidRPr="00F23C52">
        <w:rPr>
          <w:rFonts w:ascii="新細明體" w:eastAsia="新細明體" w:hAnsi="新細明體" w:cs="新細明體" w:hint="eastAsia"/>
        </w:rPr>
        <w:t>創天造地的神作為亞伯拉罕、以撒、雅各的神，祂連續的宣告：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numPr>
          <w:ilvl w:val="0"/>
          <w:numId w:val="2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神藉著與亞伯拉罕所立的約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i/>
          <w:iCs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            </w:t>
      </w:r>
      <w:r w:rsidRPr="00F23C52">
        <w:rPr>
          <w:rFonts w:ascii="新細明體" w:eastAsia="新細明體" w:hAnsi="新細明體" w:cs="新細明體" w:hint="eastAsia"/>
        </w:rPr>
        <w:t>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『我必叫你成為大國；我必賜福給你，叫你的名為大，你也要叫別人得福，為你祝福的，我必賜福與他；那咒詛你的，我必咒詛他。地上的萬族都要因你得福。』（創</w:t>
      </w:r>
      <w:r w:rsidRPr="00F23C52">
        <w:rPr>
          <w:rFonts w:ascii="新細明體" w:eastAsia="新細明體" w:hAnsi="新細明體" w:cs="新細明體"/>
        </w:rPr>
        <w:t>12:2-3</w:t>
      </w:r>
      <w:r w:rsidRPr="00F23C52">
        <w:rPr>
          <w:rFonts w:ascii="新細明體" w:eastAsia="新細明體" w:hAnsi="新細明體" w:cs="新細明體" w:hint="eastAsia"/>
        </w:rPr>
        <w:t xml:space="preserve">）　</w:t>
      </w:r>
    </w:p>
    <w:p w:rsidR="00F17784" w:rsidRPr="00F23C52" w:rsidRDefault="00F17784" w:rsidP="00B5588D">
      <w:pPr>
        <w:numPr>
          <w:ilvl w:val="0"/>
          <w:numId w:val="2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亞伯拉罕在神面前所得的權利，就是</w:t>
      </w:r>
      <w:r w:rsidRPr="00F23C52">
        <w:rPr>
          <w:rFonts w:ascii="新細明體" w:eastAsia="新細明體" w:hAnsi="新細明體" w:cs="新細明體"/>
        </w:rPr>
        <w:t xml:space="preserve"> 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 </w:t>
      </w:r>
      <w:r w:rsidRPr="00F23C52">
        <w:rPr>
          <w:rFonts w:ascii="新細明體" w:eastAsia="新細明體" w:hAnsi="新細明體" w:cs="新細明體" w:hint="eastAsia"/>
        </w:rPr>
        <w:t xml:space="preserve">；但他同時也領受一個義務，就是要成為　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　　　</w:t>
      </w:r>
      <w:r w:rsidRPr="00F23C52">
        <w:rPr>
          <w:rFonts w:ascii="新細明體" w:eastAsia="新細明體" w:hAnsi="新細明體" w:cs="新細明體" w:hint="eastAsia"/>
        </w:rPr>
        <w:t>。</w:t>
      </w:r>
    </w:p>
    <w:p w:rsidR="00F17784" w:rsidRPr="00F23C52" w:rsidRDefault="00F17784" w:rsidP="00B5588D">
      <w:pPr>
        <w:numPr>
          <w:ilvl w:val="0"/>
          <w:numId w:val="2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神向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　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重申祂的約。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『我要加增你的後裔，像天上的星那樣多，又要將這些地都賜給你的後裔，並且地上萬國必因你的後裔得福』（創</w:t>
      </w:r>
      <w:r w:rsidRPr="00F23C52">
        <w:rPr>
          <w:rFonts w:ascii="新細明體" w:eastAsia="新細明體" w:hAnsi="新細明體" w:cs="新細明體"/>
        </w:rPr>
        <w:t>26:4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2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神再次與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</w:t>
      </w:r>
      <w:r w:rsidRPr="00F23C52">
        <w:rPr>
          <w:rFonts w:ascii="新細明體" w:eastAsia="新細明體" w:hAnsi="新細明體" w:cs="新細明體" w:hint="eastAsia"/>
        </w:rPr>
        <w:t>重申祂的約。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『你的後裔必像地上的塵沙那樣多，必向東西南北開展；地上萬族必因你和你的後裔得褔。』（創</w:t>
      </w:r>
      <w:r w:rsidRPr="00F23C52">
        <w:rPr>
          <w:rFonts w:ascii="新細明體" w:eastAsia="新細明體" w:hAnsi="新細明體" w:cs="新細明體"/>
        </w:rPr>
        <w:t>28:14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ind w:left="36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「</w:t>
      </w:r>
      <w:r w:rsidRPr="00F23C52">
        <w:rPr>
          <w:rFonts w:ascii="新細明體" w:eastAsia="新細明體" w:hAnsi="新細明體" w:cs="新細明體" w:hint="eastAsia"/>
          <w:i/>
          <w:iCs/>
        </w:rPr>
        <w:t>創世記十二章一至四節可能是整本聖經最統一的經文；神永恆的心意都濃縮在這幾節經文裡</w:t>
      </w:r>
      <w:r w:rsidRPr="00F23C52">
        <w:rPr>
          <w:rFonts w:ascii="新細明體" w:eastAsia="新細明體" w:hAnsi="新細明體" w:cs="新細明體" w:hint="eastAsia"/>
        </w:rPr>
        <w:t>」（</w:t>
      </w:r>
      <w:r w:rsidRPr="00F23C52">
        <w:rPr>
          <w:rFonts w:ascii="新細明體" w:eastAsia="新細明體" w:hAnsi="新細明體" w:cs="新細明體"/>
        </w:rPr>
        <w:t>John Stott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/>
        </w:rPr>
        <w:br w:type="page"/>
      </w:r>
      <w:r w:rsidRPr="00F23C52">
        <w:rPr>
          <w:rFonts w:ascii="新細明體" w:eastAsia="新細明體" w:hAnsi="新細明體" w:cs="新細明體"/>
        </w:rPr>
        <w:t xml:space="preserve">C. </w:t>
      </w:r>
      <w:r w:rsidRPr="00F23C52">
        <w:rPr>
          <w:rFonts w:ascii="新細明體" w:eastAsia="新細明體" w:hAnsi="新細明體" w:cs="新細明體" w:hint="eastAsia"/>
        </w:rPr>
        <w:t>以色列人作為神的榮耀見</w:t>
      </w:r>
      <w:r>
        <w:rPr>
          <w:rFonts w:ascii="新細明體" w:eastAsia="新細明體" w:hAnsi="新細明體" w:cs="新細明體" w:hint="eastAsia"/>
        </w:rPr>
        <w:t>證</w:t>
      </w:r>
      <w:r w:rsidRPr="00F23C52">
        <w:rPr>
          <w:rFonts w:ascii="新細明體" w:eastAsia="新細明體" w:hAnsi="新細明體" w:cs="新細明體" w:hint="eastAsia"/>
        </w:rPr>
        <w:t>：</w:t>
      </w:r>
    </w:p>
    <w:p w:rsidR="00F17784" w:rsidRPr="00F23C52" w:rsidRDefault="00F17784" w:rsidP="00B5588D">
      <w:pPr>
        <w:rPr>
          <w:rFonts w:ascii="新細明體" w:eastAsia="新細明體" w:hAnsi="新細明體"/>
        </w:rPr>
      </w:pPr>
    </w:p>
    <w:p w:rsidR="00F17784" w:rsidRPr="00F23C52" w:rsidRDefault="00F17784" w:rsidP="00B5588D">
      <w:pPr>
        <w:numPr>
          <w:ilvl w:val="0"/>
          <w:numId w:val="3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出埃及記啟示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　　　　</w:t>
      </w:r>
      <w:r w:rsidRPr="00F23C52">
        <w:rPr>
          <w:rFonts w:ascii="新細明體" w:eastAsia="新細明體" w:hAnsi="新細明體" w:cs="新細明體" w:hint="eastAsia"/>
        </w:rPr>
        <w:t xml:space="preserve">。　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『「我要使法老的心剛硬，他要追趕他們，我便在法老和他全軍身上得榮耀，埃及人就知道我是耶和華。」於是以色列人這樣行了。』（出</w:t>
      </w:r>
      <w:r w:rsidRPr="00F23C52">
        <w:rPr>
          <w:rFonts w:ascii="新細明體" w:eastAsia="新細明體" w:hAnsi="新細明體" w:cs="新細明體"/>
        </w:rPr>
        <w:t>14:4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3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神在西乃山向這群剛剛被救拔離開埃及的百姓招手，邀請他們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</w:t>
      </w:r>
      <w:r w:rsidRPr="00F23C52">
        <w:rPr>
          <w:rFonts w:ascii="新細明體" w:eastAsia="新細明體" w:hAnsi="新細明體" w:cs="新細明體" w:hint="eastAsia"/>
        </w:rPr>
        <w:t>。並且學習活出三個不同的關係：第一，在萬民之中分別出來，作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　　</w:t>
      </w:r>
      <w:r w:rsidRPr="00F23C52">
        <w:rPr>
          <w:rFonts w:ascii="新細明體" w:eastAsia="新細明體" w:hAnsi="新細明體" w:cs="新細明體"/>
          <w:u w:val="single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；第二，在萬民之中，扮演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</w:t>
      </w:r>
      <w:r w:rsidRPr="00F23C52">
        <w:rPr>
          <w:rFonts w:ascii="新細明體" w:eastAsia="新細明體" w:hAnsi="新細明體" w:cs="新細明體" w:hint="eastAsia"/>
        </w:rPr>
        <w:t>，作為全地的人與神的中介；第三，謹慎自守，作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，在萬民之中樹立見證，顯示屬神子民的特性。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「我向埃及人所行的事，你們都看見了，且看見我如鷹將你們背在翅膀上，帶來歸我。如今你們若實在聽從我的話，遵守我的約，就要在萬民中作屬我的子民，因為全地都是我的。你們要歸我作祭司的國度，為聖潔的國民。」這些話你要告訴以色列人。』（出</w:t>
      </w:r>
      <w:r w:rsidRPr="00F23C52">
        <w:rPr>
          <w:rFonts w:ascii="新細明體" w:eastAsia="新細明體" w:hAnsi="新細明體" w:cs="新細明體"/>
        </w:rPr>
        <w:t xml:space="preserve"> 19:4-6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3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雖然以色列民進入迦南前叛變，神的心意卻未曾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</w:t>
      </w:r>
      <w:r w:rsidRPr="00F23C52">
        <w:rPr>
          <w:rFonts w:ascii="新細明體" w:eastAsia="新細明體" w:hAnsi="新細明體" w:cs="新細明體" w:hint="eastAsia"/>
        </w:rPr>
        <w:t>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『我指著我的永生起誓，遍地要被我的榮耀充滿』（民</w:t>
      </w:r>
      <w:r w:rsidRPr="00F23C52">
        <w:rPr>
          <w:rFonts w:ascii="新細明體" w:eastAsia="新細明體" w:hAnsi="新細明體" w:cs="新細明體"/>
        </w:rPr>
        <w:t xml:space="preserve"> 14:21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3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神要以色列民把以下的真理教訓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             </w:t>
      </w:r>
      <w:r w:rsidRPr="00F23C52">
        <w:rPr>
          <w:rFonts w:ascii="新細明體" w:eastAsia="新細明體" w:hAnsi="新細明體" w:cs="新細明體" w:hint="eastAsia"/>
        </w:rPr>
        <w:t>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『要使地上萬民都知道耶和華的手，大有能力，也要使你們永遠敬畏耶和華你們的神』（書</w:t>
      </w:r>
      <w:r w:rsidRPr="00F23C52">
        <w:rPr>
          <w:rFonts w:ascii="新細明體" w:eastAsia="新細明體" w:hAnsi="新細明體" w:cs="新細明體"/>
        </w:rPr>
        <w:t xml:space="preserve"> 4:24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3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大衛明白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要殺歌利亞。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『今日耶和華必將你交在我手裡、我必殺你，斬你的頭，又將非利士軍兵的屍首給空中的飛鳥、地上的野獸吃，使普天下的人都知道以色列中有神。』（撒上</w:t>
      </w:r>
      <w:r w:rsidRPr="00F23C52">
        <w:rPr>
          <w:rFonts w:ascii="新細明體" w:eastAsia="新細明體" w:hAnsi="新細明體" w:cs="新細明體"/>
        </w:rPr>
        <w:t xml:space="preserve"> 17:46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3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儘管被擄，忠心的子民仍會帶給神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            </w:t>
      </w:r>
      <w:r w:rsidRPr="00F23C52">
        <w:rPr>
          <w:rFonts w:ascii="新細明體" w:eastAsia="新細明體" w:hAnsi="新細明體" w:cs="新細明體" w:hint="eastAsia"/>
        </w:rPr>
        <w:t>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尼布甲尼撒說：「沙得拉、米煞、亞伯尼歌的神是應當稱頌的，他差遣使者救護倚靠他的僕人，他們不遵主命，捨去己身，在他們神以外不肯事奉敬拜別神。現在我降旨，無論何方、何國、何族的人，謗讟講沙得拉、米煞、亞伯尼歌之神的，必被凌遲，他的房屋必成糞堆，因為沒有神能這樣施行拯救。」』（但</w:t>
      </w:r>
      <w:r w:rsidRPr="00F23C52">
        <w:rPr>
          <w:rFonts w:ascii="新細明體" w:eastAsia="新細明體" w:hAnsi="新細明體" w:cs="新細明體"/>
        </w:rPr>
        <w:t xml:space="preserve"> 3:28-29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/>
        </w:rPr>
        <w:t xml:space="preserve">D. </w:t>
      </w:r>
      <w:r w:rsidRPr="00F23C52">
        <w:rPr>
          <w:rFonts w:ascii="新細明體" w:eastAsia="新細明體" w:hAnsi="新細明體" w:cs="新細明體" w:hint="eastAsia"/>
        </w:rPr>
        <w:t>摩西律法教導百姓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</w:t>
      </w:r>
      <w:r w:rsidRPr="00F23C52">
        <w:rPr>
          <w:rFonts w:ascii="新細明體" w:eastAsia="新細明體" w:hAnsi="新細明體" w:cs="新細明體" w:hint="eastAsia"/>
        </w:rPr>
        <w:t>。</w:t>
      </w:r>
      <w:r w:rsidRPr="00F23C52">
        <w:rPr>
          <w:rFonts w:ascii="新細明體" w:eastAsia="新細明體" w:hAnsi="新細明體"/>
        </w:rPr>
        <w:br/>
      </w:r>
    </w:p>
    <w:p w:rsidR="00F17784" w:rsidRPr="00F23C52" w:rsidRDefault="00F17784" w:rsidP="00B5588D">
      <w:pPr>
        <w:numPr>
          <w:ilvl w:val="0"/>
          <w:numId w:val="4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離開過去不合神心意的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</w:t>
      </w:r>
      <w:r w:rsidRPr="00F23C52">
        <w:rPr>
          <w:rFonts w:ascii="新細明體" w:eastAsia="新細明體" w:hAnsi="新細明體" w:cs="新細明體" w:hint="eastAsia"/>
        </w:rPr>
        <w:t>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『你們要守我所吩咐的，免得你們隨從那些可憎的惡俗，就是在你們以先的人所常行的，以致</w:t>
      </w:r>
      <w:r>
        <w:rPr>
          <w:rFonts w:ascii="新細明體" w:eastAsia="新細明體" w:hAnsi="新細明體" w:cs="新細明體" w:hint="eastAsia"/>
        </w:rPr>
        <w:t>玷污</w:t>
      </w:r>
      <w:r w:rsidRPr="00F23C52">
        <w:rPr>
          <w:rFonts w:ascii="新細明體" w:eastAsia="新細明體" w:hAnsi="新細明體" w:cs="新細明體" w:hint="eastAsia"/>
        </w:rPr>
        <w:t>了自己。我是耶和華你們的神。』（利</w:t>
      </w:r>
      <w:r w:rsidRPr="00F23C52">
        <w:rPr>
          <w:rFonts w:ascii="新細明體" w:eastAsia="新細明體" w:hAnsi="新細明體" w:cs="新細明體"/>
        </w:rPr>
        <w:t xml:space="preserve"> 18:30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4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放棄過去不合神心意的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</w:t>
      </w:r>
      <w:r w:rsidRPr="00F23C52">
        <w:rPr>
          <w:rFonts w:ascii="新細明體" w:eastAsia="新細明體" w:hAnsi="新細明體" w:cs="新細明體" w:hint="eastAsia"/>
        </w:rPr>
        <w:t>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『不可偏向那些交鬼的和行巫術的；不可求問他們，以致被他們</w:t>
      </w:r>
      <w:r>
        <w:rPr>
          <w:rFonts w:ascii="新細明體" w:eastAsia="新細明體" w:hAnsi="新細明體" w:cs="新細明體" w:hint="eastAsia"/>
        </w:rPr>
        <w:t>玷污</w:t>
      </w:r>
      <w:r w:rsidRPr="00F23C52">
        <w:rPr>
          <w:rFonts w:ascii="新細明體" w:eastAsia="新細明體" w:hAnsi="新細明體" w:cs="新細明體" w:hint="eastAsia"/>
        </w:rPr>
        <w:t>了。我是耶和華你們的神。』（利</w:t>
      </w:r>
      <w:r w:rsidRPr="00F23C52">
        <w:rPr>
          <w:rFonts w:ascii="新細明體" w:eastAsia="新細明體" w:hAnsi="新細明體" w:cs="新細明體"/>
        </w:rPr>
        <w:t xml:space="preserve"> 19:31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4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學習恩待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</w:t>
      </w:r>
      <w:r w:rsidRPr="00F23C52">
        <w:rPr>
          <w:rFonts w:ascii="新細明體" w:eastAsia="新細明體" w:hAnsi="新細明體" w:cs="新細明體" w:hint="eastAsia"/>
        </w:rPr>
        <w:t>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『和你們同居的外人，你們要看他如本地人一樣，並要愛他如己，因為你們在埃及地也作過寄居的。我是耶和華你們的神。』（利</w:t>
      </w:r>
      <w:r w:rsidRPr="00F23C52">
        <w:rPr>
          <w:rFonts w:ascii="新細明體" w:eastAsia="新細明體" w:hAnsi="新細明體" w:cs="新細明體"/>
        </w:rPr>
        <w:t xml:space="preserve"> 19:34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/>
        </w:rPr>
        <w:t xml:space="preserve">E. </w:t>
      </w:r>
      <w:r w:rsidRPr="00F23C52">
        <w:rPr>
          <w:rFonts w:ascii="新細明體" w:eastAsia="新細明體" w:hAnsi="新細明體" w:cs="新細明體" w:hint="eastAsia"/>
        </w:rPr>
        <w:t>所羅門的聖殿所標示的普世性意義：</w:t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</w:p>
    <w:p w:rsidR="00F17784" w:rsidRPr="00F23C52" w:rsidRDefault="00F17784" w:rsidP="00B5588D">
      <w:pPr>
        <w:numPr>
          <w:ilvl w:val="0"/>
          <w:numId w:val="5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聖殿本身已明顯地存有普世性的重要意義。聖殿不單成為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</w:t>
      </w:r>
      <w:r w:rsidRPr="00F23C52">
        <w:rPr>
          <w:rFonts w:ascii="新細明體" w:eastAsia="新細明體" w:hAnsi="新細明體" w:cs="新細明體" w:hint="eastAsia"/>
        </w:rPr>
        <w:t>敬拜獨一真神的塌所，同樣地，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也可以來到聖殿，向真神祈求。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論到不屬你民以色列的外邦人，為你名從遠方而來，（他們聽人論說你的大名和大能的手，並伸出來的膀臂）向這殿禱告，求你在天上你的居所垂聽，照著外邦人所祈求的而行，使天下萬民都認識你的名，敬畏你像你民以色列一樣；又使他們知道我建造的這殿是稱為你名下的。』（王上</w:t>
      </w:r>
      <w:r w:rsidRPr="00F23C52">
        <w:rPr>
          <w:rFonts w:ascii="新細明體" w:eastAsia="新細明體" w:hAnsi="新細明體" w:cs="新細明體"/>
        </w:rPr>
        <w:t xml:space="preserve"> 8:41-43</w:t>
      </w:r>
      <w:r w:rsidRPr="00F23C52">
        <w:rPr>
          <w:rFonts w:ascii="新細明體" w:eastAsia="新細明體" w:hAnsi="新細明體" w:cs="新細明體" w:hint="eastAsia"/>
        </w:rPr>
        <w:t>；歷下</w:t>
      </w:r>
      <w:r w:rsidRPr="00F23C52">
        <w:rPr>
          <w:rFonts w:ascii="新細明體" w:eastAsia="新細明體" w:hAnsi="新細明體" w:cs="新細明體"/>
        </w:rPr>
        <w:t xml:space="preserve"> 6:32-33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5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神自己定下這個聖殿為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            </w:t>
      </w:r>
      <w:r w:rsidRPr="00F23C52">
        <w:rPr>
          <w:rFonts w:ascii="新細明體" w:eastAsia="新細明體" w:hAnsi="新細明體" w:cs="新細明體" w:hint="eastAsia"/>
        </w:rPr>
        <w:t>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『我必領他們到我的聖山，使他們在禱告我的殿中喜樂。他們的燔祭和平安祭，在我壇上必蒙悅納，因我的殿必稱為萬民禱告的殿。』（賽</w:t>
      </w:r>
      <w:r w:rsidRPr="00F23C52">
        <w:rPr>
          <w:rFonts w:ascii="新細明體" w:eastAsia="新細明體" w:hAnsi="新細明體" w:cs="新細明體"/>
        </w:rPr>
        <w:t xml:space="preserve"> 56:7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/>
        </w:rPr>
        <w:t xml:space="preserve">F. </w:t>
      </w:r>
      <w:r w:rsidRPr="00F23C52">
        <w:rPr>
          <w:rFonts w:ascii="新細明體" w:eastAsia="新細明體" w:hAnsi="新細明體" w:cs="新細明體" w:hint="eastAsia"/>
        </w:rPr>
        <w:t>先知們宣告審判的信息：</w:t>
      </w:r>
      <w:r w:rsidRPr="00F23C52">
        <w:rPr>
          <w:rFonts w:ascii="新細明體" w:eastAsia="新細明體" w:hAnsi="新細明體"/>
        </w:rPr>
        <w:br/>
      </w:r>
    </w:p>
    <w:p w:rsidR="00F17784" w:rsidRPr="00F23C52" w:rsidRDefault="00F17784" w:rsidP="00B5588D">
      <w:pPr>
        <w:numPr>
          <w:ilvl w:val="0"/>
          <w:numId w:val="6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神因為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罪惡極大而宣告審判，並且成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</w:t>
      </w:r>
      <w:r w:rsidRPr="00F23C52">
        <w:rPr>
          <w:rFonts w:ascii="新細明體" w:eastAsia="新細明體" w:hAnsi="新細明體" w:cs="新細明體" w:hint="eastAsia"/>
        </w:rPr>
        <w:t xml:space="preserve">。　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『主耶和華如此說：「就是耶路撒冷，我曾將她安置在列邦之中；列國都在　她的四圍。」所以主耶和華如此說：「為你們紛爭過於四圍的列國，也不遵　守我的律例，不謹守我的典章，並以遵從四圍列國的惡規尚不滿意。」所以主耶和華如此說：「看哪，我與你反對，必在列國的眼前，在你中間，施行審判。」』（結</w:t>
      </w:r>
      <w:r w:rsidRPr="00F23C52">
        <w:rPr>
          <w:rFonts w:ascii="新細明體" w:eastAsia="新細明體" w:hAnsi="新細明體" w:cs="新細明體"/>
        </w:rPr>
        <w:t xml:space="preserve"> 5:5, 7-8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6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先知不單服侍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</w:t>
      </w:r>
      <w:r w:rsidRPr="00F23C52">
        <w:rPr>
          <w:rFonts w:ascii="新細明體" w:eastAsia="新細明體" w:hAnsi="新細明體" w:cs="新細明體" w:hint="eastAsia"/>
        </w:rPr>
        <w:t>，也成為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</w:t>
      </w:r>
      <w:r w:rsidRPr="00F23C52">
        <w:rPr>
          <w:rFonts w:ascii="新細明體" w:eastAsia="新細明體" w:hAnsi="新細明體" w:cs="新細明體" w:hint="eastAsia"/>
        </w:rPr>
        <w:t>，在他們中間宣告神的信息。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『你作我的僕人，使雅各眾支派復興，使以色列中得保全的歸回尚為小事，我還要使你作外邦人的光，叫你施行我的救恩，直到地極。』（賽</w:t>
      </w:r>
      <w:r w:rsidRPr="00F23C52">
        <w:rPr>
          <w:rFonts w:ascii="新細明體" w:eastAsia="新細明體" w:hAnsi="新細明體" w:cs="新細明體"/>
        </w:rPr>
        <w:t xml:space="preserve"> 49:6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  <w:r>
        <w:rPr>
          <w:rFonts w:ascii="新細明體" w:eastAsia="新細明體" w:hAnsi="新細明體"/>
        </w:rPr>
        <w:br w:type="page"/>
      </w:r>
      <w:r w:rsidRPr="00F23C52">
        <w:rPr>
          <w:rFonts w:ascii="新細明體" w:eastAsia="新細明體" w:hAnsi="新細明體" w:cs="新細明體"/>
        </w:rPr>
        <w:t xml:space="preserve">G. </w:t>
      </w:r>
      <w:r w:rsidRPr="00F23C52">
        <w:rPr>
          <w:rFonts w:ascii="新細明體" w:eastAsia="新細明體" w:hAnsi="新細明體" w:cs="新細明體" w:hint="eastAsia"/>
        </w:rPr>
        <w:t>詩篇中充滿向萬國萬民的呼喚：</w:t>
      </w:r>
      <w:r w:rsidRPr="00F23C52">
        <w:rPr>
          <w:rFonts w:ascii="新細明體" w:eastAsia="新細明體" w:hAnsi="新細明體"/>
        </w:rPr>
        <w:br/>
      </w:r>
    </w:p>
    <w:p w:rsidR="00F17784" w:rsidRPr="00F23C52" w:rsidRDefault="00F17784" w:rsidP="00B5588D">
      <w:pPr>
        <w:numPr>
          <w:ilvl w:val="0"/>
          <w:numId w:val="7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你求我，我就將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賜你為基業，將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賜你為田產。（詩</w:t>
      </w:r>
      <w:r w:rsidRPr="00F23C52">
        <w:rPr>
          <w:rFonts w:ascii="新細明體" w:eastAsia="新細明體" w:hAnsi="新細明體" w:cs="新細明體"/>
        </w:rPr>
        <w:t xml:space="preserve"> 2:8</w:t>
      </w:r>
      <w:r w:rsidRPr="00F23C52">
        <w:rPr>
          <w:rFonts w:ascii="新細明體" w:eastAsia="新細明體" w:hAnsi="新細明體" w:cs="新細明體" w:hint="eastAsia"/>
        </w:rPr>
        <w:t xml:space="preserve">）　</w:t>
      </w:r>
    </w:p>
    <w:p w:rsidR="00F17784" w:rsidRPr="00F23C52" w:rsidRDefault="00F17784" w:rsidP="00B5588D">
      <w:pPr>
        <w:numPr>
          <w:ilvl w:val="0"/>
          <w:numId w:val="7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這位神，就是那為我伸冤，使眾民服在我以下的。耶和華啊，因此我要在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 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中稱謝你，歌頌你的名。（詩</w:t>
      </w:r>
      <w:r w:rsidRPr="00F23C52">
        <w:rPr>
          <w:rFonts w:ascii="新細明體" w:eastAsia="新細明體" w:hAnsi="新細明體" w:cs="新細明體"/>
        </w:rPr>
        <w:t xml:space="preserve"> 18:47, 49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7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 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都要想念耶和華，並且歸順他；列國的萬族都要在你面前敬拜。（詩</w:t>
      </w:r>
      <w:r w:rsidRPr="00F23C52">
        <w:rPr>
          <w:rFonts w:ascii="新細明體" w:eastAsia="新細明體" w:hAnsi="新細明體" w:cs="新細明體"/>
        </w:rPr>
        <w:t xml:space="preserve"> 22:27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7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你們要休息，要知道我是神必在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被尊崇，在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</w:t>
      </w:r>
      <w:r w:rsidRPr="00F23C52">
        <w:rPr>
          <w:rFonts w:ascii="新細明體" w:eastAsia="新細明體" w:hAnsi="新細明體" w:cs="新細明體" w:hint="eastAsia"/>
        </w:rPr>
        <w:t>也被尊崇。（詩</w:t>
      </w:r>
      <w:r w:rsidRPr="00F23C52">
        <w:rPr>
          <w:rFonts w:ascii="新細明體" w:eastAsia="新細明體" w:hAnsi="新細明體" w:cs="新細明體"/>
        </w:rPr>
        <w:t xml:space="preserve"> 46:10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7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因為神是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的王；你們要用悟性歌頌。神作王治理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</w:t>
      </w:r>
      <w:r w:rsidRPr="00F23C52">
        <w:rPr>
          <w:rFonts w:ascii="新細明體" w:eastAsia="新細明體" w:hAnsi="新細明體" w:cs="新細明體" w:hint="eastAsia"/>
        </w:rPr>
        <w:t>；神坐在他的聖寶座上。（詩</w:t>
      </w:r>
      <w:r w:rsidRPr="00F23C52">
        <w:rPr>
          <w:rFonts w:ascii="新細明體" w:eastAsia="新細明體" w:hAnsi="新細明體" w:cs="新細明體"/>
        </w:rPr>
        <w:t xml:space="preserve"> 47:7-8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7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這必為後代的人記下，將來受造的民要讚美耶和華。就是在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</w:t>
      </w:r>
      <w:r w:rsidRPr="00F23C52">
        <w:rPr>
          <w:rFonts w:ascii="新細明體" w:eastAsia="新細明體" w:hAnsi="新細明體" w:cs="新細明體" w:hint="eastAsia"/>
        </w:rPr>
        <w:t>和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聚會事奉耶和華的時候。（詩</w:t>
      </w:r>
      <w:r w:rsidRPr="00F23C52">
        <w:rPr>
          <w:rFonts w:ascii="新細明體" w:eastAsia="新細明體" w:hAnsi="新細明體" w:cs="新細明體"/>
        </w:rPr>
        <w:t xml:space="preserve"> 102:18, 22</w:t>
      </w:r>
      <w:r w:rsidRPr="00F23C52">
        <w:rPr>
          <w:rFonts w:ascii="新細明體" w:eastAsia="新細明體" w:hAnsi="新細明體" w:cs="新細明體" w:hint="eastAsia"/>
        </w:rPr>
        <w:t xml:space="preserve">）　</w:t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「</w:t>
      </w:r>
      <w:r w:rsidRPr="00F23C52">
        <w:rPr>
          <w:rFonts w:ascii="新細明體" w:eastAsia="新細明體" w:hAnsi="新細明體" w:cs="新細明體" w:hint="eastAsia"/>
          <w:i/>
          <w:iCs/>
        </w:rPr>
        <w:t>舊約的時代，神安排了兩個層次的策略，要把福音傳遍世界。第一，以色列的地理位置處於當時世界的貿易中心和交通樞紐。其次，祂要以色列為福音的使者，把她差往全地去見證祂。</w:t>
      </w:r>
      <w:r w:rsidRPr="00F23C52">
        <w:rPr>
          <w:rFonts w:ascii="新細明體" w:eastAsia="新細明體" w:hAnsi="新細明體" w:cs="新細明體" w:hint="eastAsia"/>
        </w:rPr>
        <w:t>」（</w:t>
      </w:r>
      <w:r w:rsidRPr="00F23C52">
        <w:rPr>
          <w:rFonts w:ascii="新細明體" w:eastAsia="新細明體" w:hAnsi="新細明體" w:cs="新細明體"/>
        </w:rPr>
        <w:t>Bob Sjogren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/>
        </w:rPr>
        <w:t xml:space="preserve">H. </w:t>
      </w:r>
      <w:r w:rsidRPr="00F23C52">
        <w:rPr>
          <w:rFonts w:ascii="新細明體" w:eastAsia="新細明體" w:hAnsi="新細明體" w:cs="新細明體" w:hint="eastAsia"/>
        </w:rPr>
        <w:t>福音書的基督是一位宣教的基督：</w:t>
      </w:r>
      <w:r w:rsidRPr="00F23C52">
        <w:rPr>
          <w:rFonts w:ascii="新細明體" w:eastAsia="新細明體" w:hAnsi="新細明體"/>
        </w:rPr>
        <w:br/>
      </w:r>
    </w:p>
    <w:p w:rsidR="00F17784" w:rsidRPr="00F23C52" w:rsidRDefault="00F17784" w:rsidP="00B5588D">
      <w:pPr>
        <w:numPr>
          <w:ilvl w:val="0"/>
          <w:numId w:val="8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基督成為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</w:t>
      </w:r>
      <w:r w:rsidRPr="00F23C52">
        <w:rPr>
          <w:rFonts w:ascii="新細明體" w:eastAsia="新細明體" w:hAnsi="新細明體" w:cs="新細明體" w:hint="eastAsia"/>
        </w:rPr>
        <w:t>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『道成了肉身，住在我們中間，充充滿滿的有恩典有真理。我們也見過他的榮光，正是父獨生子的樂光。』（約</w:t>
      </w:r>
      <w:r w:rsidRPr="00F23C52">
        <w:rPr>
          <w:rFonts w:ascii="新細明體" w:eastAsia="新細明體" w:hAnsi="新細明體" w:cs="新細明體"/>
        </w:rPr>
        <w:t xml:space="preserve"> 1:14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8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基督的名字顯明祂是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</w:t>
      </w:r>
      <w:r w:rsidRPr="00F23C52">
        <w:rPr>
          <w:rFonts w:ascii="新細明體" w:eastAsia="新細明體" w:hAnsi="新細明體" w:cs="新細明體" w:hint="eastAsia"/>
        </w:rPr>
        <w:t>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『必有童女懷孕生子；人要稱祂的名為以馬內利（以馬內利繙出來就是「神與我們同在」）』（太</w:t>
      </w:r>
      <w:r w:rsidRPr="00F23C52">
        <w:rPr>
          <w:rFonts w:ascii="新細明體" w:eastAsia="新細明體" w:hAnsi="新細明體" w:cs="新細明體"/>
        </w:rPr>
        <w:t>1:23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8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基督所要成就的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</w:t>
      </w:r>
      <w:r w:rsidRPr="00F23C52">
        <w:rPr>
          <w:rFonts w:ascii="新細明體" w:eastAsia="新細明體" w:hAnsi="新細明體" w:cs="新細明體" w:hint="eastAsia"/>
        </w:rPr>
        <w:t>，不單為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</w:t>
      </w:r>
      <w:r w:rsidRPr="00F23C52">
        <w:rPr>
          <w:rFonts w:ascii="新細明體" w:eastAsia="新細明體" w:hAnsi="新細明體" w:cs="新細明體" w:hint="eastAsia"/>
        </w:rPr>
        <w:t>，也同樣適用於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</w:t>
      </w:r>
      <w:r w:rsidRPr="00F23C52">
        <w:rPr>
          <w:rFonts w:ascii="新細明體" w:eastAsia="新細明體" w:hAnsi="新細明體" w:cs="新細明體" w:hint="eastAsia"/>
        </w:rPr>
        <w:t>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『我的眼睛已經看見祢的救恩，就是祢在萬民面前所預備的：是照亮外邦人的光，又是祢民以色列的榮耀。』（路</w:t>
      </w:r>
      <w:r w:rsidRPr="00F23C52">
        <w:rPr>
          <w:rFonts w:ascii="新細明體" w:eastAsia="新細明體" w:hAnsi="新細明體" w:cs="新細明體"/>
        </w:rPr>
        <w:t>2:29-32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『這是要應驗先知以賽亞的話，說：西布倫地，拿弗他利地，就是沿海的路，約但河外，外邦人的加利利地，那坐在黑暗裡的百姓看見了大光；坐在死蔭之地的人有光發現照著他們。』（太</w:t>
      </w:r>
      <w:r w:rsidRPr="00F23C52">
        <w:rPr>
          <w:rFonts w:ascii="新細明體" w:eastAsia="新細明體" w:hAnsi="新細明體" w:cs="新細明體"/>
        </w:rPr>
        <w:t xml:space="preserve"> 4:14-16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8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/>
        </w:rPr>
        <w:br w:type="page"/>
      </w:r>
      <w:r w:rsidRPr="00F23C52">
        <w:rPr>
          <w:rFonts w:ascii="新細明體" w:eastAsia="新細明體" w:hAnsi="新細明體" w:cs="新細明體" w:hint="eastAsia"/>
        </w:rPr>
        <w:t>基督自覺自己的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</w:t>
      </w:r>
      <w:r w:rsidRPr="00F23C52">
        <w:rPr>
          <w:rFonts w:ascii="新細明體" w:eastAsia="新細明體" w:hAnsi="新細明體" w:cs="新細明體" w:hint="eastAsia"/>
        </w:rPr>
        <w:t>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『主的靈在我身上，因為祂用膏膏我，叫我傳福音給貧窮的人；差遣我報告：被擄的得釋放，瞎眼的得看見，叫那受壓制的得自由，報告神悅納入的禧年。』（路</w:t>
      </w:r>
      <w:r w:rsidRPr="00F23C52">
        <w:rPr>
          <w:rFonts w:ascii="新細明體" w:eastAsia="新細明體" w:hAnsi="新細明體" w:cs="新細明體"/>
        </w:rPr>
        <w:t xml:space="preserve"> 4:18-19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8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基督的講論點出當代信徒三個重要的突破：</w:t>
      </w:r>
    </w:p>
    <w:p w:rsidR="00F17784" w:rsidRPr="00F23C52" w:rsidRDefault="00F17784" w:rsidP="00B5588D">
      <w:pPr>
        <w:numPr>
          <w:ilvl w:val="1"/>
          <w:numId w:val="8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第一，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　　　　</w:t>
      </w:r>
      <w:r w:rsidRPr="00F23C52">
        <w:rPr>
          <w:rFonts w:ascii="新細明體" w:eastAsia="新細明體" w:hAnsi="新細明體" w:cs="新細明體" w:hint="eastAsia"/>
        </w:rPr>
        <w:t>；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『以後我不再稱你們為僕人，因僕人不知道主人所做的事。我乃稱你們為朋友；因我從我父所聽見的，已經都告訴你們了。』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（約</w:t>
      </w:r>
      <w:r w:rsidRPr="00F23C52">
        <w:rPr>
          <w:rFonts w:ascii="新細明體" w:eastAsia="新細明體" w:hAnsi="新細明體" w:cs="新細明體"/>
        </w:rPr>
        <w:t xml:space="preserve">  15:15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1"/>
          <w:numId w:val="8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第二，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　　　　</w:t>
      </w:r>
      <w:r w:rsidRPr="00F23C52">
        <w:rPr>
          <w:rFonts w:ascii="新細明體" w:eastAsia="新細明體" w:hAnsi="新細明體" w:cs="新細明體" w:hint="eastAsia"/>
        </w:rPr>
        <w:t>；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『我要求父，父就另外賜給你們一位保惠師，叫他永遠與你們同在，就是真理的聖靈，乃世人不能接受的；因為不見他，也不認識他。你們卻認識他，因他常與你們同在，也要在你們裡面。』（約</w:t>
      </w:r>
      <w:r w:rsidRPr="00F23C52">
        <w:rPr>
          <w:rFonts w:ascii="新細明體" w:eastAsia="新細明體" w:hAnsi="新細明體" w:cs="新細明體"/>
        </w:rPr>
        <w:t xml:space="preserve"> 14:16-17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1"/>
          <w:numId w:val="8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第三，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             </w:t>
      </w:r>
      <w:r w:rsidRPr="00F23C52">
        <w:rPr>
          <w:rFonts w:ascii="新細明體" w:eastAsia="新細明體" w:hAnsi="新細明體" w:cs="新細明體" w:hint="eastAsia"/>
        </w:rPr>
        <w:t xml:space="preserve">。　　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『耶穌又對他們說：「願你們平安！父怎樣差遣了我，我也照樣差遣你們。」』（約</w:t>
      </w:r>
      <w:r w:rsidRPr="00F23C52">
        <w:rPr>
          <w:rFonts w:ascii="新細明體" w:eastAsia="新細明體" w:hAnsi="新細明體" w:cs="新細明體"/>
        </w:rPr>
        <w:t xml:space="preserve"> 20:21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「</w:t>
      </w:r>
      <w:r w:rsidRPr="00F23C52">
        <w:rPr>
          <w:rFonts w:ascii="新細明體" w:eastAsia="新細明體" w:hAnsi="新細明體" w:cs="新細明體" w:hint="eastAsia"/>
          <w:i/>
          <w:iCs/>
        </w:rPr>
        <w:t>惟有你們是被揀選的族類、是有君尊的祭司、是聖潔的國度、是屬神的子民、要叫你們宣揚那召你們出黑暗入奇妙光明者的美德。你們從前算不得子民、現在卻作了神的子民．從前未曾蒙憐恤、現在卻蒙了憐恤。</w:t>
      </w:r>
      <w:r w:rsidRPr="00F23C52">
        <w:rPr>
          <w:rFonts w:ascii="新細明體" w:eastAsia="新細明體" w:hAnsi="新細明體" w:cs="新細明體" w:hint="eastAsia"/>
        </w:rPr>
        <w:t>」（彼得前書</w:t>
      </w:r>
      <w:r w:rsidRPr="00F23C52">
        <w:rPr>
          <w:rFonts w:ascii="新細明體" w:eastAsia="新細明體" w:hAnsi="新細明體" w:cs="新細明體"/>
        </w:rPr>
        <w:t xml:space="preserve"> 2:9-10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/>
        </w:rPr>
        <w:br w:type="page"/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/>
        </w:rPr>
        <w:t xml:space="preserve">I. </w:t>
      </w:r>
      <w:r w:rsidRPr="00F23C52">
        <w:rPr>
          <w:rFonts w:ascii="新細明體" w:eastAsia="新細明體" w:hAnsi="新細明體" w:cs="新細明體" w:hint="eastAsia"/>
        </w:rPr>
        <w:t>使徒行傳中的聖靈是一位宣教的聖靈：</w:t>
      </w:r>
      <w:r w:rsidRPr="00F23C52">
        <w:rPr>
          <w:rFonts w:ascii="新細明體" w:eastAsia="新細明體" w:hAnsi="新細明體"/>
        </w:rPr>
        <w:br/>
      </w:r>
    </w:p>
    <w:p w:rsidR="00F17784" w:rsidRPr="00F23C52" w:rsidRDefault="00F17784" w:rsidP="00B5588D">
      <w:pPr>
        <w:numPr>
          <w:ilvl w:val="0"/>
          <w:numId w:val="9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主所應許、門徒所等候的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</w:t>
      </w:r>
      <w:r w:rsidRPr="00F23C52">
        <w:rPr>
          <w:rFonts w:ascii="新細明體" w:eastAsia="新細明體" w:hAnsi="新細明體" w:cs="新細明體"/>
          <w:u w:val="single"/>
        </w:rPr>
        <w:t xml:space="preserve">   </w:t>
      </w:r>
      <w:r w:rsidRPr="00F23C52">
        <w:rPr>
          <w:rFonts w:ascii="新細明體" w:eastAsia="新細明體" w:hAnsi="新細明體" w:cs="新細明體" w:hint="eastAsia"/>
        </w:rPr>
        <w:t>，使膽戰心驚的小民，成為「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　　　</w:t>
      </w:r>
      <w:r w:rsidRPr="00F23C52">
        <w:rPr>
          <w:rFonts w:ascii="新細明體" w:eastAsia="新細明體" w:hAnsi="新細明體" w:cs="新細明體" w:hint="eastAsia"/>
        </w:rPr>
        <w:t>」一群。（徒</w:t>
      </w:r>
      <w:r w:rsidRPr="00F23C52">
        <w:rPr>
          <w:rFonts w:ascii="新細明體" w:eastAsia="新細明體" w:hAnsi="新細明體" w:cs="新細明體"/>
        </w:rPr>
        <w:t xml:space="preserve"> 17:6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9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門徒</w:t>
      </w:r>
      <w:r>
        <w:rPr>
          <w:rFonts w:ascii="新細明體" w:eastAsia="新細明體" w:hAnsi="新細明體" w:cs="新細明體" w:hint="eastAsia"/>
        </w:rPr>
        <w:t>因</w:t>
      </w:r>
      <w:r w:rsidRPr="00F23C52">
        <w:rPr>
          <w:rFonts w:ascii="新細明體" w:eastAsia="新細明體" w:hAnsi="新細明體" w:cs="新細明體" w:hint="eastAsia"/>
        </w:rPr>
        <w:t>著</w:t>
      </w:r>
      <w:r w:rsidRPr="00F23C52">
        <w:rPr>
          <w:rFonts w:ascii="新細明體" w:eastAsia="新細明體" w:hAnsi="新細明體" w:cs="新細明體" w:hint="eastAsia"/>
          <w:i/>
          <w:iCs/>
          <w:u w:val="single"/>
        </w:rPr>
        <w:t xml:space="preserve">　　　　　　　　　　　　　　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，隨走隨傳。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『他們事奉主、禁食的時候，聖靈說：「要為我分派巴拿巴和掃羅，去做我召他們做的工。」』（徒</w:t>
      </w:r>
      <w:r w:rsidRPr="00F23C52">
        <w:rPr>
          <w:rFonts w:ascii="新細明體" w:eastAsia="新細明體" w:hAnsi="新細明體" w:cs="新細明體"/>
        </w:rPr>
        <w:t>13:2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『有主的一個使者對</w:t>
      </w:r>
      <w:r>
        <w:rPr>
          <w:rFonts w:ascii="新細明體" w:eastAsia="新細明體" w:hAnsi="新細明體" w:cs="新細明體" w:hint="eastAsia"/>
        </w:rPr>
        <w:t>腓</w:t>
      </w:r>
      <w:r w:rsidRPr="00F23C52">
        <w:rPr>
          <w:rFonts w:ascii="新細明體" w:eastAsia="新細明體" w:hAnsi="新細明體" w:cs="新細明體" w:hint="eastAsia"/>
        </w:rPr>
        <w:t>利說：「起來！向南走，往那耶路撒冷下迦薩的路上　去。」那路是曠野。』（徒</w:t>
      </w:r>
      <w:r w:rsidRPr="00F23C52">
        <w:rPr>
          <w:rFonts w:ascii="新細明體" w:eastAsia="新細明體" w:hAnsi="新細明體" w:cs="新細明體"/>
        </w:rPr>
        <w:t>8:26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9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基督升天之前，多次提及差派門徒往普天下去，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     </w:t>
      </w:r>
      <w:r w:rsidRPr="00F23C52">
        <w:rPr>
          <w:rFonts w:ascii="新細明體" w:eastAsia="新細明體" w:hAnsi="新細明體" w:cs="新細明體" w:hint="eastAsia"/>
        </w:rPr>
        <w:t>。（太</w:t>
      </w:r>
      <w:r w:rsidRPr="00F23C52">
        <w:rPr>
          <w:rFonts w:ascii="新細明體" w:eastAsia="新細明體" w:hAnsi="新細明體" w:cs="新細明體"/>
        </w:rPr>
        <w:t>28:18-20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9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使徒行傳一章八節記述了宣教使命的三重焦點：</w:t>
      </w:r>
      <w:r w:rsidRPr="00F23C52">
        <w:rPr>
          <w:rFonts w:ascii="新細明體" w:eastAsia="新細明體" w:hAnsi="新細明體" w:cs="新細明體"/>
          <w:u w:val="single"/>
        </w:rPr>
        <w:t xml:space="preserve">  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</w:t>
      </w:r>
      <w:r w:rsidRPr="00F23C52">
        <w:rPr>
          <w:rFonts w:ascii="新細明體" w:eastAsia="新細明體" w:hAnsi="新細明體" w:cs="新細明體" w:hint="eastAsia"/>
        </w:rPr>
        <w:t>（徒</w:t>
      </w:r>
      <w:r w:rsidRPr="00F23C52">
        <w:rPr>
          <w:rFonts w:ascii="新細明體" w:eastAsia="新細明體" w:hAnsi="新細明體" w:cs="新細明體"/>
        </w:rPr>
        <w:t>5:28</w:t>
      </w:r>
      <w:r w:rsidRPr="00F23C52">
        <w:rPr>
          <w:rFonts w:ascii="新細明體" w:eastAsia="新細明體" w:hAnsi="新細明體" w:cs="新細明體" w:hint="eastAsia"/>
        </w:rPr>
        <w:t>）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        </w:t>
      </w:r>
      <w:r w:rsidRPr="00F23C52">
        <w:rPr>
          <w:rFonts w:ascii="新細明體" w:eastAsia="新細明體" w:hAnsi="新細明體" w:cs="新細明體" w:hint="eastAsia"/>
        </w:rPr>
        <w:t>、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 </w:t>
      </w:r>
      <w:r w:rsidRPr="00F23C52">
        <w:rPr>
          <w:rFonts w:ascii="新細明體" w:eastAsia="新細明體" w:hAnsi="新細明體" w:cs="新細明體" w:hint="eastAsia"/>
        </w:rPr>
        <w:t>。（徒</w:t>
      </w:r>
      <w:r w:rsidRPr="00F23C52">
        <w:rPr>
          <w:rFonts w:ascii="新細明體" w:eastAsia="新細明體" w:hAnsi="新細明體" w:cs="新細明體"/>
        </w:rPr>
        <w:t xml:space="preserve"> 8:1,5</w:t>
      </w:r>
      <w:r w:rsidRPr="00F23C52">
        <w:rPr>
          <w:rFonts w:ascii="新細明體" w:eastAsia="新細明體" w:hAnsi="新細明體" w:cs="新細明體" w:hint="eastAsia"/>
        </w:rPr>
        <w:t>）並且按著以下兩種途徑，叫福音傳遍地極：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一，藉著「彼得式」、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</w:t>
      </w:r>
      <w:r w:rsidRPr="00F23C52">
        <w:rPr>
          <w:rFonts w:ascii="新細明體" w:eastAsia="新細明體" w:hAnsi="新細明體" w:cs="新細明體"/>
          <w:u w:val="single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（徒</w:t>
      </w:r>
      <w:r w:rsidRPr="00F23C52">
        <w:rPr>
          <w:rFonts w:ascii="新細明體" w:eastAsia="新細明體" w:hAnsi="新細明體" w:cs="新細明體"/>
        </w:rPr>
        <w:t>11:18</w:t>
      </w:r>
      <w:r w:rsidRPr="00F23C52">
        <w:rPr>
          <w:rFonts w:ascii="新細明體" w:eastAsia="新細明體" w:hAnsi="新細明體" w:cs="新細明體" w:hint="eastAsia"/>
        </w:rPr>
        <w:t xml:space="preserve">）　</w:t>
      </w:r>
      <w:r w:rsidRPr="00F23C52">
        <w:rPr>
          <w:rFonts w:ascii="新細明體" w:eastAsia="新細明體" w:hAnsi="新細明體"/>
        </w:rPr>
        <w:br/>
      </w:r>
      <w:r w:rsidRPr="00F23C52">
        <w:rPr>
          <w:rFonts w:ascii="新細明體" w:eastAsia="新細明體" w:hAnsi="新細明體" w:cs="新細明體" w:hint="eastAsia"/>
        </w:rPr>
        <w:t>二，透過「保羅式」、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　　</w:t>
      </w:r>
      <w:r w:rsidRPr="00F23C52">
        <w:rPr>
          <w:rFonts w:ascii="新細明體" w:eastAsia="新細明體" w:hAnsi="新細明體" w:cs="新細明體" w:hint="eastAsia"/>
        </w:rPr>
        <w:t>（徒</w:t>
      </w:r>
      <w:r w:rsidRPr="00F23C52">
        <w:rPr>
          <w:rFonts w:ascii="新細明體" w:eastAsia="新細明體" w:hAnsi="新細明體" w:cs="新細明體"/>
        </w:rPr>
        <w:t>9:15, 13:2;</w:t>
      </w:r>
      <w:r w:rsidRPr="00F23C52">
        <w:rPr>
          <w:rFonts w:ascii="新細明體" w:eastAsia="新細明體" w:hAnsi="新細明體" w:cs="新細明體" w:hint="eastAsia"/>
        </w:rPr>
        <w:t xml:space="preserve">　羅</w:t>
      </w:r>
      <w:r w:rsidRPr="00F23C52">
        <w:rPr>
          <w:rFonts w:ascii="新細明體" w:eastAsia="新細明體" w:hAnsi="新細明體" w:cs="新細明體"/>
        </w:rPr>
        <w:t>15:20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9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基督的教會不單享受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　　　　　　　　</w:t>
      </w:r>
      <w:r w:rsidRPr="00F23C52">
        <w:rPr>
          <w:rFonts w:ascii="新細明體" w:eastAsia="新細明體" w:hAnsi="新細明體" w:cs="新細明體" w:hint="eastAsia"/>
        </w:rPr>
        <w:t>，也同時承擔宣揚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　　　　</w:t>
      </w:r>
      <w:r w:rsidRPr="00F23C52">
        <w:rPr>
          <w:rFonts w:ascii="新細明體" w:eastAsia="新細明體" w:hAnsi="新細明體" w:cs="新細明體" w:hint="eastAsia"/>
        </w:rPr>
        <w:t xml:space="preserve">　。（林後</w:t>
      </w:r>
      <w:r w:rsidRPr="00F23C52">
        <w:rPr>
          <w:rFonts w:ascii="新細明體" w:eastAsia="新細明體" w:hAnsi="新細明體" w:cs="新細明體"/>
        </w:rPr>
        <w:t>5:18-20</w:t>
      </w:r>
      <w:r w:rsidRPr="00F23C52">
        <w:rPr>
          <w:rFonts w:ascii="新細明體" w:eastAsia="新細明體" w:hAnsi="新細明體" w:cs="新細明體" w:hint="eastAsia"/>
        </w:rPr>
        <w:t xml:space="preserve">）　</w:t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/>
        </w:rPr>
        <w:t xml:space="preserve">J. </w:t>
      </w:r>
      <w:r w:rsidRPr="00F23C52">
        <w:rPr>
          <w:rFonts w:ascii="新細明體" w:eastAsia="新細明體" w:hAnsi="新細明體" w:cs="新細明體" w:hint="eastAsia"/>
        </w:rPr>
        <w:t>啟示錄預告，到了歷史的終結，神的心意得以成就：</w:t>
      </w:r>
      <w:r w:rsidRPr="00F23C52">
        <w:rPr>
          <w:rFonts w:ascii="新細明體" w:eastAsia="新細明體" w:hAnsi="新細明體"/>
        </w:rPr>
        <w:br/>
      </w:r>
    </w:p>
    <w:p w:rsidR="00F17784" w:rsidRPr="00F23C52" w:rsidRDefault="00F17784" w:rsidP="00B5588D">
      <w:pPr>
        <w:numPr>
          <w:ilvl w:val="0"/>
          <w:numId w:val="10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基督從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/>
          <w:u w:val="single"/>
        </w:rPr>
        <w:t xml:space="preserve">                                              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</w:rPr>
        <w:t>中買贖人來。（啟</w:t>
      </w:r>
      <w:r w:rsidRPr="00F23C52">
        <w:rPr>
          <w:rFonts w:ascii="新細明體" w:eastAsia="新細明體" w:hAnsi="新細明體" w:cs="新細明體"/>
        </w:rPr>
        <w:t xml:space="preserve"> 5:9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10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那些從</w:t>
      </w:r>
      <w:r w:rsidRPr="00F23C52">
        <w:rPr>
          <w:rFonts w:ascii="新細明體" w:eastAsia="新細明體" w:hAnsi="新細明體" w:cs="新細明體"/>
          <w:u w:val="single"/>
        </w:rPr>
        <w:t xml:space="preserve">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</w:t>
      </w:r>
      <w:r w:rsidRPr="00F23C52">
        <w:rPr>
          <w:rFonts w:ascii="新細明體" w:eastAsia="新細明體" w:hAnsi="新細明體" w:cs="新細明體"/>
          <w:u w:val="single"/>
        </w:rPr>
        <w:t xml:space="preserve">      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</w:t>
      </w:r>
      <w:r w:rsidRPr="00F23C52">
        <w:rPr>
          <w:rFonts w:ascii="新細明體" w:eastAsia="新細明體" w:hAnsi="新細明體" w:cs="新細明體" w:hint="eastAsia"/>
        </w:rPr>
        <w:t>中救贖過來的，圍在羔羊前敬拜。（啟</w:t>
      </w:r>
      <w:r w:rsidRPr="00F23C52">
        <w:rPr>
          <w:rFonts w:ascii="新細明體" w:eastAsia="新細明體" w:hAnsi="新細明體" w:cs="新細明體"/>
        </w:rPr>
        <w:t xml:space="preserve"> 5:9-10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numPr>
          <w:ilvl w:val="0"/>
          <w:numId w:val="10"/>
        </w:num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神在普世的心意可以總結為：</w:t>
      </w:r>
      <w:r w:rsidRPr="00F23C52">
        <w:rPr>
          <w:rFonts w:ascii="新細明體" w:eastAsia="新細明體" w:hAnsi="新細明體" w:cs="新細明體"/>
          <w:u w:val="single"/>
        </w:rPr>
        <w:t xml:space="preserve">           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</w:t>
      </w:r>
      <w:r w:rsidRPr="00F23C52">
        <w:rPr>
          <w:rFonts w:ascii="新細明體" w:eastAsia="新細明體" w:hAnsi="新細明體" w:cs="新細明體"/>
          <w:u w:val="single"/>
        </w:rPr>
        <w:t xml:space="preserve">     </w:t>
      </w:r>
      <w:r w:rsidRPr="00F23C52">
        <w:rPr>
          <w:rFonts w:ascii="新細明體" w:eastAsia="新細明體" w:hAnsi="新細明體" w:cs="新細明體" w:hint="eastAsia"/>
        </w:rPr>
        <w:t>都可以經歷救贖，而由祂</w:t>
      </w:r>
      <w:r w:rsidRPr="00F23C52">
        <w:rPr>
          <w:rFonts w:ascii="新細明體" w:eastAsia="新細明體" w:hAnsi="新細明體" w:cs="新細明體"/>
        </w:rPr>
        <w:t xml:space="preserve"> </w:t>
      </w:r>
      <w:r w:rsidRPr="00F23C52">
        <w:rPr>
          <w:rFonts w:ascii="新細明體" w:eastAsia="新細明體" w:hAnsi="新細明體" w:cs="新細明體" w:hint="eastAsia"/>
          <w:u w:val="single"/>
        </w:rPr>
        <w:t xml:space="preserve">　　　　　　　</w:t>
      </w:r>
      <w:r w:rsidRPr="00F23C52">
        <w:rPr>
          <w:rFonts w:ascii="新細明體" w:eastAsia="新細明體" w:hAnsi="新細明體" w:cs="新細明體" w:hint="eastAsia"/>
        </w:rPr>
        <w:t>的國度超過地上萬國。</w:t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「</w:t>
      </w:r>
      <w:r w:rsidRPr="00F23C52">
        <w:rPr>
          <w:rFonts w:ascii="新細明體" w:eastAsia="新細明體" w:hAnsi="新細明體" w:cs="新細明體" w:hint="eastAsia"/>
          <w:i/>
          <w:iCs/>
        </w:rPr>
        <w:t>天國就是神的威榮、管治和權柄</w:t>
      </w:r>
      <w:r w:rsidRPr="00F23C52">
        <w:rPr>
          <w:rFonts w:ascii="新細明體" w:eastAsia="新細明體" w:hAnsi="新細明體" w:cs="新細明體" w:hint="eastAsia"/>
        </w:rPr>
        <w:t>」（</w:t>
      </w:r>
      <w:r w:rsidRPr="00F23C52">
        <w:rPr>
          <w:rFonts w:ascii="新細明體" w:eastAsia="新細明體" w:hAnsi="新細明體" w:cs="新細明體"/>
        </w:rPr>
        <w:t>George Eldon Ladd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  <w:r w:rsidRPr="00F23C52">
        <w:rPr>
          <w:rFonts w:ascii="新細明體" w:eastAsia="新細明體" w:hAnsi="新細明體" w:cs="新細明體" w:hint="eastAsia"/>
        </w:rPr>
        <w:t>「</w:t>
      </w:r>
      <w:r>
        <w:rPr>
          <w:rFonts w:ascii="新細明體" w:eastAsia="新細明體" w:hAnsi="新細明體" w:cs="新細明體" w:hint="eastAsia"/>
          <w:i/>
          <w:iCs/>
        </w:rPr>
        <w:t>神的教會是多元種族的宣教群體</w:t>
      </w:r>
      <w:r w:rsidRPr="00F23C52">
        <w:rPr>
          <w:rFonts w:ascii="新細明體" w:eastAsia="新細明體" w:hAnsi="新細明體" w:cs="新細明體" w:hint="eastAsia"/>
          <w:i/>
          <w:iCs/>
        </w:rPr>
        <w:t>；領受</w:t>
      </w:r>
      <w:r>
        <w:rPr>
          <w:rFonts w:ascii="新細明體" w:eastAsia="新細明體" w:hAnsi="新細明體" w:cs="新細明體" w:hint="eastAsia"/>
          <w:i/>
          <w:iCs/>
        </w:rPr>
        <w:t>呼</w:t>
      </w:r>
      <w:r w:rsidRPr="00F23C52">
        <w:rPr>
          <w:rFonts w:ascii="新細明體" w:eastAsia="新細明體" w:hAnsi="新細明體" w:cs="新細明體" w:hint="eastAsia"/>
          <w:i/>
          <w:iCs/>
        </w:rPr>
        <w:t>召把福音遍傳，直到基督再臨</w:t>
      </w:r>
      <w:r w:rsidRPr="00F23C52">
        <w:rPr>
          <w:rFonts w:ascii="新細明體" w:eastAsia="新細明體" w:hAnsi="新細明體" w:cs="新細明體" w:hint="eastAsia"/>
        </w:rPr>
        <w:t>」（</w:t>
      </w:r>
      <w:r w:rsidRPr="00F23C52">
        <w:rPr>
          <w:rFonts w:ascii="新細明體" w:eastAsia="新細明體" w:hAnsi="新細明體" w:cs="新細明體"/>
        </w:rPr>
        <w:t>John R.W. Stott</w:t>
      </w:r>
      <w:r w:rsidRPr="00F23C52">
        <w:rPr>
          <w:rFonts w:ascii="新細明體" w:eastAsia="新細明體" w:hAnsi="新細明體" w:cs="新細明體" w:hint="eastAsia"/>
        </w:rPr>
        <w:t>）</w:t>
      </w:r>
    </w:p>
    <w:p w:rsidR="00F17784" w:rsidRPr="00F23C52" w:rsidRDefault="00F17784" w:rsidP="00B5588D">
      <w:pPr>
        <w:spacing w:after="120"/>
        <w:rPr>
          <w:rFonts w:ascii="新細明體" w:eastAsia="新細明體" w:hAnsi="新細明體"/>
        </w:rPr>
      </w:pPr>
    </w:p>
    <w:p w:rsidR="00F17784" w:rsidRPr="00F23C52" w:rsidRDefault="00F17784" w:rsidP="00B5588D">
      <w:pPr>
        <w:spacing w:after="120"/>
        <w:rPr>
          <w:rFonts w:ascii="新細明體" w:eastAsia="新細明體" w:hAnsi="新細明體"/>
          <w:b/>
          <w:bCs/>
        </w:rPr>
      </w:pPr>
      <w:r w:rsidRPr="00F23C52">
        <w:rPr>
          <w:rFonts w:ascii="新細明體" w:eastAsia="新細明體" w:hAnsi="新細明體" w:cs="新細明體" w:hint="eastAsia"/>
          <w:b/>
          <w:bCs/>
        </w:rPr>
        <w:t xml:space="preserve">　【</w:t>
      </w:r>
      <w:r w:rsidRPr="00F23C52">
        <w:rPr>
          <w:rFonts w:ascii="華康流隸體" w:eastAsia="華康流隸體" w:hAnsi="新細明體" w:cs="華康流隸體" w:hint="eastAsia"/>
          <w:b/>
          <w:bCs/>
        </w:rPr>
        <w:t>從創世記到啟示錄，我們看見神對世界永恆的心意，就是不斷從各族興起新</w:t>
      </w:r>
      <w:bookmarkStart w:id="0" w:name="_GoBack"/>
      <w:bookmarkEnd w:id="0"/>
      <w:r w:rsidRPr="00F23C52">
        <w:rPr>
          <w:rFonts w:ascii="華康流隸體" w:eastAsia="華康流隸體" w:hAnsi="新細明體" w:cs="華康流隸體" w:hint="eastAsia"/>
          <w:b/>
          <w:bCs/>
        </w:rPr>
        <w:t>的敬拜者，擴大祂永恆的國度。</w:t>
      </w:r>
      <w:r w:rsidRPr="00F23C52">
        <w:rPr>
          <w:rFonts w:ascii="新細明體" w:eastAsia="新細明體" w:hAnsi="新細明體" w:cs="新細明體" w:hint="eastAsia"/>
          <w:b/>
          <w:bCs/>
        </w:rPr>
        <w:t>】</w:t>
      </w:r>
    </w:p>
    <w:p w:rsidR="00F17784" w:rsidRPr="00F23C52" w:rsidRDefault="00F17784"/>
    <w:sectPr w:rsidR="00F17784" w:rsidRPr="00F23C52" w:rsidSect="0063548F">
      <w:footerReference w:type="default" r:id="rId7"/>
      <w:pgSz w:w="12240" w:h="15840" w:code="1"/>
      <w:pgMar w:top="1440" w:right="1800" w:bottom="1440" w:left="1800" w:header="720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784" w:rsidRDefault="00F17784">
      <w:r>
        <w:separator/>
      </w:r>
    </w:p>
  </w:endnote>
  <w:endnote w:type="continuationSeparator" w:id="0">
    <w:p w:rsidR="00F17784" w:rsidRDefault="00F17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流隸體">
    <w:altName w:val="細明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784" w:rsidRPr="00DF5160" w:rsidRDefault="00F17784" w:rsidP="00D84B4A">
    <w:pPr>
      <w:pStyle w:val="Footer"/>
      <w:tabs>
        <w:tab w:val="clear" w:pos="8640"/>
      </w:tabs>
      <w:rPr>
        <w:rFonts w:eastAsia="新細明體"/>
      </w:rPr>
    </w:pPr>
    <w:r w:rsidRPr="009F1785">
      <w:rPr>
        <w:rFonts w:eastAsia="新細明體" w:cs="新細明體" w:hint="eastAsia"/>
        <w:sz w:val="20"/>
        <w:szCs w:val="20"/>
      </w:rPr>
      <w:t>宣教的聖經觀</w:t>
    </w:r>
    <w:r w:rsidRPr="009F1785">
      <w:rPr>
        <w:rFonts w:eastAsia="新細明體"/>
      </w:rPr>
      <w:tab/>
    </w:r>
    <w:r w:rsidRPr="009F1785">
      <w:rPr>
        <w:rFonts w:eastAsia="新細明體"/>
        <w:sz w:val="20"/>
        <w:szCs w:val="20"/>
      </w:rPr>
      <w:t xml:space="preserve"> </w:t>
    </w:r>
    <w:r w:rsidRPr="009F1785">
      <w:rPr>
        <w:rFonts w:eastAsia="新細明體"/>
        <w:sz w:val="20"/>
        <w:szCs w:val="20"/>
      </w:rPr>
      <w:fldChar w:fldCharType="begin"/>
    </w:r>
    <w:r w:rsidRPr="009F1785">
      <w:rPr>
        <w:rFonts w:eastAsia="新細明體"/>
        <w:sz w:val="20"/>
        <w:szCs w:val="20"/>
      </w:rPr>
      <w:instrText xml:space="preserve"> PAGE  \* Arabic  \* MERGEFORMAT </w:instrText>
    </w:r>
    <w:r w:rsidRPr="009F1785">
      <w:rPr>
        <w:rFonts w:eastAsia="新細明體"/>
        <w:sz w:val="20"/>
        <w:szCs w:val="20"/>
      </w:rPr>
      <w:fldChar w:fldCharType="separate"/>
    </w:r>
    <w:r>
      <w:rPr>
        <w:rFonts w:eastAsia="新細明體"/>
        <w:noProof/>
        <w:sz w:val="20"/>
        <w:szCs w:val="20"/>
      </w:rPr>
      <w:t>1</w:t>
    </w:r>
    <w:r w:rsidRPr="009F1785">
      <w:rPr>
        <w:rFonts w:eastAsia="新細明體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784" w:rsidRDefault="00F17784">
      <w:r>
        <w:separator/>
      </w:r>
    </w:p>
  </w:footnote>
  <w:footnote w:type="continuationSeparator" w:id="0">
    <w:p w:rsidR="00F17784" w:rsidRDefault="00F177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62BB"/>
    <w:multiLevelType w:val="hybridMultilevel"/>
    <w:tmpl w:val="DCA43B1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D7B3CA6"/>
    <w:multiLevelType w:val="hybridMultilevel"/>
    <w:tmpl w:val="B3EA8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F91D7F"/>
    <w:multiLevelType w:val="hybridMultilevel"/>
    <w:tmpl w:val="E51E5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9A436A"/>
    <w:multiLevelType w:val="hybridMultilevel"/>
    <w:tmpl w:val="06B81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E378E3"/>
    <w:multiLevelType w:val="hybridMultilevel"/>
    <w:tmpl w:val="044C4B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3E5BC6"/>
    <w:multiLevelType w:val="hybridMultilevel"/>
    <w:tmpl w:val="17047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5665D4"/>
    <w:multiLevelType w:val="hybridMultilevel"/>
    <w:tmpl w:val="A04A9D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5170A0"/>
    <w:multiLevelType w:val="hybridMultilevel"/>
    <w:tmpl w:val="D6D8D0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845B76"/>
    <w:multiLevelType w:val="hybridMultilevel"/>
    <w:tmpl w:val="0B064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7456BF"/>
    <w:multiLevelType w:val="hybridMultilevel"/>
    <w:tmpl w:val="58D65F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88D"/>
    <w:rsid w:val="003150DE"/>
    <w:rsid w:val="00324E77"/>
    <w:rsid w:val="003F0C59"/>
    <w:rsid w:val="00477615"/>
    <w:rsid w:val="00582730"/>
    <w:rsid w:val="0063548F"/>
    <w:rsid w:val="007C674E"/>
    <w:rsid w:val="009773B1"/>
    <w:rsid w:val="009F1785"/>
    <w:rsid w:val="00A90A3B"/>
    <w:rsid w:val="00B5588D"/>
    <w:rsid w:val="00B85630"/>
    <w:rsid w:val="00BE1A5D"/>
    <w:rsid w:val="00D03DA7"/>
    <w:rsid w:val="00D84B4A"/>
    <w:rsid w:val="00DC720E"/>
    <w:rsid w:val="00DF5160"/>
    <w:rsid w:val="00E07532"/>
    <w:rsid w:val="00E6669B"/>
    <w:rsid w:val="00EE53BD"/>
    <w:rsid w:val="00F17784"/>
    <w:rsid w:val="00F23C52"/>
    <w:rsid w:val="00F41B94"/>
    <w:rsid w:val="00F5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8D"/>
    <w:rPr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58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kern w:val="0"/>
      <w:sz w:val="20"/>
      <w:szCs w:val="20"/>
    </w:rPr>
  </w:style>
  <w:style w:type="character" w:styleId="PageNumber">
    <w:name w:val="page number"/>
    <w:basedOn w:val="DefaultParagraphFont"/>
    <w:uiPriority w:val="99"/>
    <w:rsid w:val="00B5588D"/>
  </w:style>
  <w:style w:type="paragraph" w:styleId="Header">
    <w:name w:val="header"/>
    <w:basedOn w:val="Normal"/>
    <w:link w:val="HeaderChar"/>
    <w:uiPriority w:val="99"/>
    <w:rsid w:val="00B558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F1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1785"/>
    <w:rPr>
      <w:rFonts w:ascii="Tahoma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942</Words>
  <Characters>5374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宣教的聖經視野</dc:title>
  <dc:subject/>
  <dc:creator>Isaac Chan</dc:creator>
  <cp:keywords/>
  <dc:description/>
  <cp:lastModifiedBy>Ding-Men Tang</cp:lastModifiedBy>
  <cp:revision>2</cp:revision>
  <dcterms:created xsi:type="dcterms:W3CDTF">2014-09-20T00:53:00Z</dcterms:created>
  <dcterms:modified xsi:type="dcterms:W3CDTF">2014-09-20T00:53:00Z</dcterms:modified>
</cp:coreProperties>
</file>