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69" w:rsidRDefault="00617041" w:rsidP="00B33A68">
      <w:pPr>
        <w:jc w:val="center"/>
        <w:rPr>
          <w:rFonts w:eastAsia="PMingLiU"/>
          <w:b/>
          <w:lang w:eastAsia="zh-TW"/>
        </w:rPr>
      </w:pPr>
      <w:bookmarkStart w:id="0" w:name="OLE_LINK1"/>
      <w:bookmarkStart w:id="1" w:name="OLE_LINK2"/>
      <w:bookmarkStart w:id="2" w:name="_GoBack"/>
      <w:bookmarkEnd w:id="2"/>
      <w:r w:rsidRPr="00B33A68">
        <w:rPr>
          <w:b/>
          <w:lang w:eastAsia="zh-TW"/>
        </w:rPr>
        <w:t>不一樣但也是一樣</w:t>
      </w:r>
      <w:r w:rsidRPr="00B33A68">
        <w:rPr>
          <w:b/>
          <w:lang w:eastAsia="zh-TW"/>
        </w:rPr>
        <w:t xml:space="preserve"> </w:t>
      </w:r>
      <w:r w:rsidRPr="00B33A68">
        <w:rPr>
          <w:rFonts w:eastAsia="PMingLiU" w:hint="eastAsia"/>
          <w:b/>
          <w:lang w:eastAsia="zh-TW"/>
        </w:rPr>
        <w:t xml:space="preserve"> - </w:t>
      </w:r>
      <w:r w:rsidRPr="00B33A68">
        <w:rPr>
          <w:rFonts w:eastAsia="PMingLiU" w:hint="eastAsia"/>
          <w:b/>
          <w:lang w:eastAsia="zh-TW"/>
        </w:rPr>
        <w:t>談北美多語言</w:t>
      </w:r>
      <w:r w:rsidR="00F44373">
        <w:rPr>
          <w:rFonts w:eastAsia="PMingLiU" w:hint="eastAsia"/>
          <w:b/>
          <w:lang w:eastAsia="zh-TW"/>
        </w:rPr>
        <w:t>華人</w:t>
      </w:r>
      <w:r w:rsidRPr="00B33A68">
        <w:rPr>
          <w:rFonts w:eastAsia="PMingLiU" w:hint="eastAsia"/>
          <w:b/>
          <w:lang w:eastAsia="zh-TW"/>
        </w:rPr>
        <w:t>教會</w:t>
      </w:r>
      <w:r w:rsidR="00A96DD2" w:rsidRPr="00B33A68">
        <w:rPr>
          <w:rFonts w:eastAsia="PMingLiU" w:hint="eastAsia"/>
          <w:b/>
          <w:lang w:eastAsia="zh-TW"/>
        </w:rPr>
        <w:t>的運作與發展</w:t>
      </w:r>
    </w:p>
    <w:p w:rsidR="00525792" w:rsidRDefault="00525792" w:rsidP="00B33A68">
      <w:pPr>
        <w:jc w:val="center"/>
        <w:rPr>
          <w:rFonts w:eastAsia="PMingLiU"/>
          <w:b/>
          <w:lang w:eastAsia="zh-TW"/>
        </w:rPr>
      </w:pPr>
    </w:p>
    <w:bookmarkEnd w:id="0"/>
    <w:bookmarkEnd w:id="1"/>
    <w:p w:rsidR="00B33A68" w:rsidRPr="00B33A68" w:rsidRDefault="00F57308" w:rsidP="00F57308">
      <w:pPr>
        <w:rPr>
          <w:rFonts w:eastAsia="PMingLiU"/>
          <w:lang w:eastAsia="zh-TW"/>
        </w:rPr>
      </w:pPr>
      <w:r>
        <w:rPr>
          <w:rFonts w:eastAsia="PMingLiU" w:hint="eastAsia"/>
          <w:lang w:eastAsia="zh-TW"/>
        </w:rPr>
        <w:t>09/20/2014</w:t>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r>
      <w:r>
        <w:rPr>
          <w:rFonts w:eastAsia="PMingLiU" w:hint="eastAsia"/>
          <w:lang w:eastAsia="zh-TW"/>
        </w:rPr>
        <w:tab/>
        <w:t xml:space="preserve">      </w:t>
      </w:r>
      <w:r w:rsidR="00B33A68" w:rsidRPr="00B33A68">
        <w:rPr>
          <w:rFonts w:eastAsia="PMingLiU" w:hint="eastAsia"/>
          <w:lang w:eastAsia="zh-TW"/>
        </w:rPr>
        <w:t>王炳欽牧師</w:t>
      </w:r>
    </w:p>
    <w:p w:rsidR="00A96DD2" w:rsidRDefault="00A96DD2">
      <w:pPr>
        <w:rPr>
          <w:rFonts w:eastAsia="PMingLiU"/>
          <w:lang w:eastAsia="zh-TW"/>
        </w:rPr>
      </w:pPr>
      <w:r>
        <w:rPr>
          <w:rFonts w:eastAsia="PMingLiU" w:hint="eastAsia"/>
          <w:lang w:eastAsia="zh-TW"/>
        </w:rPr>
        <w:tab/>
      </w:r>
      <w:r>
        <w:rPr>
          <w:rFonts w:eastAsia="PMingLiU" w:hint="eastAsia"/>
          <w:lang w:eastAsia="zh-TW"/>
        </w:rPr>
        <w:t>在北美大多數的華人教會都是多語言教會，所面對的多半是第一代的移民父母與第二代</w:t>
      </w:r>
      <w:r w:rsidR="00B33A68">
        <w:rPr>
          <w:rFonts w:eastAsia="PMingLiU" w:hint="eastAsia"/>
          <w:lang w:eastAsia="zh-TW"/>
        </w:rPr>
        <w:t>土生土長兒女因為語言以及文化差異而又在同一個教會所產生的矛盾與衝突。本專題將從洛杉磯台福教會多年的</w:t>
      </w:r>
      <w:r w:rsidR="00F44373">
        <w:rPr>
          <w:rFonts w:eastAsia="PMingLiU" w:hint="eastAsia"/>
          <w:lang w:eastAsia="zh-TW"/>
        </w:rPr>
        <w:t>運作經驗提出北美多語言華人教會在運作與發展的一些實際作法與建議。</w:t>
      </w:r>
    </w:p>
    <w:p w:rsidR="00DB7A83" w:rsidRDefault="00DB7A83">
      <w:pPr>
        <w:rPr>
          <w:rFonts w:eastAsia="PMingLiU"/>
          <w:lang w:eastAsia="zh-TW"/>
        </w:rPr>
      </w:pPr>
    </w:p>
    <w:p w:rsidR="00E84871" w:rsidRDefault="004657BC">
      <w:pPr>
        <w:rPr>
          <w:rFonts w:eastAsia="PMingLiU"/>
          <w:lang w:eastAsia="zh-TW"/>
        </w:rPr>
      </w:pPr>
      <w:r>
        <w:rPr>
          <w:rFonts w:eastAsia="PMingLiU" w:hint="eastAsia"/>
          <w:lang w:eastAsia="zh-TW"/>
        </w:rPr>
        <w:t>一﹑移民教會：有移民就有移民教會，北美教會發展是一部還在進行中的移民教會史。</w:t>
      </w: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4657BC" w:rsidRDefault="004657BC">
      <w:pPr>
        <w:rPr>
          <w:rFonts w:eastAsia="PMingLiU"/>
          <w:lang w:eastAsia="zh-TW"/>
        </w:rPr>
      </w:pPr>
      <w:r>
        <w:rPr>
          <w:rFonts w:eastAsia="PMingLiU" w:hint="eastAsia"/>
          <w:lang w:eastAsia="zh-TW"/>
        </w:rPr>
        <w:t>二﹑華人移民教會：北美華人教會的發展與華人移民有著密切關連，通常華人教會使用包括英語在內的二到三種語言；廣東話、台語與普通話（國語）是華人教會常用的語言。</w:t>
      </w: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4657BC" w:rsidRDefault="004657BC">
      <w:pPr>
        <w:rPr>
          <w:rFonts w:eastAsia="PMingLiU"/>
          <w:lang w:eastAsia="zh-TW"/>
        </w:rPr>
      </w:pPr>
      <w:r>
        <w:rPr>
          <w:rFonts w:eastAsia="PMingLiU" w:hint="eastAsia"/>
          <w:lang w:eastAsia="zh-TW"/>
        </w:rPr>
        <w:t>三﹑華人移民教會的下一代：不管是否有英語崇拜，不管教會的大小，幾乎所有華人移民教會都有英文事工，但是華人移民教會有一個共同的掙扎。</w:t>
      </w: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4657BC" w:rsidRDefault="004657BC">
      <w:pPr>
        <w:rPr>
          <w:rFonts w:eastAsia="PMingLiU"/>
          <w:lang w:eastAsia="zh-TW"/>
        </w:rPr>
      </w:pPr>
      <w:bookmarkStart w:id="3" w:name="OLE_LINK3"/>
      <w:bookmarkStart w:id="4" w:name="OLE_LINK4"/>
      <w:r>
        <w:rPr>
          <w:rFonts w:eastAsia="PMingLiU" w:hint="eastAsia"/>
          <w:lang w:eastAsia="zh-TW"/>
        </w:rPr>
        <w:t>四﹑多語言華人移民教會模式：常見的多語言華人移民教會各不同的堂會之間有三種治理模式：家長制、議會制與平行制。</w:t>
      </w:r>
    </w:p>
    <w:bookmarkEnd w:id="3"/>
    <w:bookmarkEnd w:id="4"/>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4657BC" w:rsidRDefault="004657BC">
      <w:pPr>
        <w:rPr>
          <w:rFonts w:eastAsia="PMingLiU"/>
          <w:lang w:eastAsia="zh-TW"/>
        </w:rPr>
      </w:pPr>
      <w:r>
        <w:rPr>
          <w:rFonts w:eastAsia="PMingLiU" w:hint="eastAsia"/>
          <w:lang w:eastAsia="zh-TW"/>
        </w:rPr>
        <w:t>五﹑不一樣但也一樣：華人第一代與第二代之間確實存在相當的文化差異，但是神賦予所有教會的使命卻有基本相同點：大誡命、大使命。</w:t>
      </w: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4657BC" w:rsidRDefault="004657BC">
      <w:pPr>
        <w:rPr>
          <w:rFonts w:eastAsia="PMingLiU"/>
          <w:lang w:eastAsia="zh-TW"/>
        </w:rPr>
      </w:pPr>
      <w:r>
        <w:rPr>
          <w:rFonts w:eastAsia="PMingLiU" w:hint="eastAsia"/>
          <w:lang w:eastAsia="zh-TW"/>
        </w:rPr>
        <w:t>六﹑洛福多語言</w:t>
      </w:r>
      <w:r w:rsidR="00003C13">
        <w:rPr>
          <w:rFonts w:eastAsia="PMingLiU" w:hint="eastAsia"/>
          <w:lang w:eastAsia="zh-TW"/>
        </w:rPr>
        <w:t>事工</w:t>
      </w:r>
      <w:r>
        <w:rPr>
          <w:rFonts w:eastAsia="PMingLiU" w:hint="eastAsia"/>
          <w:lang w:eastAsia="zh-TW"/>
        </w:rPr>
        <w:t>發展的故事：洛福從</w:t>
      </w:r>
      <w:r>
        <w:rPr>
          <w:rFonts w:eastAsia="PMingLiU" w:hint="eastAsia"/>
          <w:lang w:eastAsia="zh-TW"/>
        </w:rPr>
        <w:t>1970</w:t>
      </w:r>
      <w:r>
        <w:rPr>
          <w:rFonts w:eastAsia="PMingLiU" w:hint="eastAsia"/>
          <w:lang w:eastAsia="zh-TW"/>
        </w:rPr>
        <w:t>年開始台語崇拜、</w:t>
      </w:r>
      <w:r>
        <w:rPr>
          <w:rFonts w:eastAsia="PMingLiU" w:hint="eastAsia"/>
          <w:lang w:eastAsia="zh-TW"/>
        </w:rPr>
        <w:t>1981</w:t>
      </w:r>
      <w:r>
        <w:rPr>
          <w:rFonts w:eastAsia="PMingLiU" w:hint="eastAsia"/>
          <w:lang w:eastAsia="zh-TW"/>
        </w:rPr>
        <w:t>年開始英語崇拜、</w:t>
      </w:r>
      <w:r>
        <w:rPr>
          <w:rFonts w:eastAsia="PMingLiU" w:hint="eastAsia"/>
          <w:lang w:eastAsia="zh-TW"/>
        </w:rPr>
        <w:t>1992</w:t>
      </w:r>
      <w:r>
        <w:rPr>
          <w:rFonts w:eastAsia="PMingLiU" w:hint="eastAsia"/>
          <w:lang w:eastAsia="zh-TW"/>
        </w:rPr>
        <w:t>年開始華語崇拜，</w:t>
      </w:r>
      <w:r>
        <w:rPr>
          <w:rFonts w:eastAsia="PMingLiU" w:hint="eastAsia"/>
          <w:lang w:eastAsia="zh-TW"/>
        </w:rPr>
        <w:t>1995</w:t>
      </w:r>
      <w:r>
        <w:rPr>
          <w:rFonts w:eastAsia="PMingLiU" w:hint="eastAsia"/>
          <w:lang w:eastAsia="zh-TW"/>
        </w:rPr>
        <w:t>年確定</w:t>
      </w:r>
      <w:r>
        <w:rPr>
          <w:rFonts w:eastAsia="PMingLiU" w:hint="eastAsia"/>
          <w:lang w:eastAsia="zh-TW"/>
        </w:rPr>
        <w:t>One Church</w:t>
      </w:r>
      <w:r>
        <w:rPr>
          <w:rFonts w:eastAsia="PMingLiU" w:hint="eastAsia"/>
          <w:lang w:eastAsia="zh-TW"/>
        </w:rPr>
        <w:t>：</w:t>
      </w:r>
      <w:r>
        <w:rPr>
          <w:rFonts w:eastAsia="PMingLiU" w:hint="eastAsia"/>
          <w:lang w:eastAsia="zh-TW"/>
        </w:rPr>
        <w:t>One Council, One Board, One Budget</w:t>
      </w:r>
      <w:r>
        <w:rPr>
          <w:rFonts w:eastAsia="PMingLiU" w:hint="eastAsia"/>
          <w:lang w:eastAsia="zh-TW"/>
        </w:rPr>
        <w:t>的</w:t>
      </w:r>
      <w:r w:rsidR="00003C13">
        <w:rPr>
          <w:rFonts w:eastAsia="PMingLiU" w:hint="eastAsia"/>
          <w:lang w:eastAsia="zh-TW"/>
        </w:rPr>
        <w:t>方向。</w:t>
      </w: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003C13" w:rsidRDefault="00003C13">
      <w:pPr>
        <w:rPr>
          <w:rFonts w:eastAsia="PMingLiU"/>
          <w:lang w:eastAsia="zh-TW"/>
        </w:rPr>
      </w:pPr>
    </w:p>
    <w:p w:rsidR="004657BC" w:rsidRDefault="004657BC">
      <w:pPr>
        <w:rPr>
          <w:rFonts w:eastAsia="PMingLiU"/>
          <w:lang w:eastAsia="zh-TW"/>
        </w:rPr>
      </w:pPr>
      <w:bookmarkStart w:id="5" w:name="OLE_LINK5"/>
      <w:bookmarkStart w:id="6" w:name="OLE_LINK6"/>
      <w:r>
        <w:rPr>
          <w:rFonts w:eastAsia="PMingLiU" w:hint="eastAsia"/>
          <w:lang w:eastAsia="zh-TW"/>
        </w:rPr>
        <w:t>七﹑洛福多語言</w:t>
      </w:r>
      <w:r w:rsidR="00003C13">
        <w:rPr>
          <w:rFonts w:eastAsia="PMingLiU" w:hint="eastAsia"/>
          <w:lang w:eastAsia="zh-TW"/>
        </w:rPr>
        <w:t>事工</w:t>
      </w:r>
      <w:r>
        <w:rPr>
          <w:rFonts w:eastAsia="PMingLiU" w:hint="eastAsia"/>
          <w:lang w:eastAsia="zh-TW"/>
        </w:rPr>
        <w:t>的前瞻：</w:t>
      </w:r>
      <w:r w:rsidR="00332E72">
        <w:rPr>
          <w:rFonts w:eastAsia="PMingLiU" w:hint="eastAsia"/>
          <w:lang w:eastAsia="zh-TW"/>
        </w:rPr>
        <w:t>在洛福所在的</w:t>
      </w:r>
      <w:r w:rsidR="00332E72">
        <w:rPr>
          <w:rFonts w:eastAsia="PMingLiU" w:hint="eastAsia"/>
          <w:lang w:eastAsia="zh-TW"/>
        </w:rPr>
        <w:t>San Gabriel</w:t>
      </w:r>
      <w:r w:rsidR="00332E72">
        <w:rPr>
          <w:rFonts w:eastAsia="PMingLiU" w:hint="eastAsia"/>
          <w:lang w:eastAsia="zh-TW"/>
        </w:rPr>
        <w:t>地區有著相當說廣東話語西與的人口，洛福會朝向所有人宣教的方向前進。</w:t>
      </w:r>
    </w:p>
    <w:bookmarkEnd w:id="5"/>
    <w:bookmarkEnd w:id="6"/>
    <w:p w:rsidR="00525792" w:rsidRDefault="00525792">
      <w:pPr>
        <w:rPr>
          <w:rFonts w:eastAsia="PMingLiU"/>
          <w:lang w:eastAsia="zh-TW"/>
        </w:rPr>
      </w:pPr>
    </w:p>
    <w:p w:rsidR="00525792" w:rsidRDefault="00525792">
      <w:pPr>
        <w:rPr>
          <w:rFonts w:eastAsia="PMingLiU"/>
          <w:lang w:eastAsia="zh-TW"/>
        </w:rPr>
      </w:pPr>
    </w:p>
    <w:p w:rsidR="00525792" w:rsidRDefault="00525792">
      <w:pPr>
        <w:rPr>
          <w:rFonts w:eastAsia="PMingLiU"/>
          <w:lang w:eastAsia="zh-TW"/>
        </w:rPr>
      </w:pPr>
    </w:p>
    <w:p w:rsidR="00525792" w:rsidRDefault="00525792">
      <w:pPr>
        <w:rPr>
          <w:rFonts w:eastAsia="PMingLiU"/>
          <w:lang w:eastAsia="zh-TW"/>
        </w:rPr>
      </w:pPr>
    </w:p>
    <w:p w:rsidR="00525792" w:rsidRPr="00617041" w:rsidRDefault="00525792">
      <w:pPr>
        <w:rPr>
          <w:rFonts w:eastAsia="PMingLiU"/>
          <w:lang w:eastAsia="zh-TW"/>
        </w:rPr>
      </w:pPr>
      <w:r>
        <w:rPr>
          <w:rFonts w:eastAsia="PMingLiU" w:hint="eastAsia"/>
          <w:lang w:eastAsia="zh-TW"/>
        </w:rPr>
        <w:t>Q&amp;A</w:t>
      </w:r>
    </w:p>
    <w:sectPr w:rsidR="00525792" w:rsidRPr="006170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A83" w:rsidRDefault="00DB7A83" w:rsidP="00DB7A83">
      <w:pPr>
        <w:spacing w:after="0" w:line="240" w:lineRule="auto"/>
      </w:pPr>
      <w:r>
        <w:separator/>
      </w:r>
    </w:p>
  </w:endnote>
  <w:endnote w:type="continuationSeparator" w:id="0">
    <w:p w:rsidR="00DB7A83" w:rsidRDefault="00DB7A83" w:rsidP="00DB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83" w:rsidRDefault="00DB7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83" w:rsidRDefault="00DB7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83" w:rsidRDefault="00DB7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A83" w:rsidRDefault="00DB7A83" w:rsidP="00DB7A83">
      <w:pPr>
        <w:spacing w:after="0" w:line="240" w:lineRule="auto"/>
      </w:pPr>
      <w:r>
        <w:separator/>
      </w:r>
    </w:p>
  </w:footnote>
  <w:footnote w:type="continuationSeparator" w:id="0">
    <w:p w:rsidR="00DB7A83" w:rsidRDefault="00DB7A83" w:rsidP="00DB7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83" w:rsidRDefault="00DB7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3958439"/>
      <w:docPartObj>
        <w:docPartGallery w:val="Page Numbers (Top of Page)"/>
        <w:docPartUnique/>
      </w:docPartObj>
    </w:sdtPr>
    <w:sdtEndPr>
      <w:rPr>
        <w:noProof/>
      </w:rPr>
    </w:sdtEndPr>
    <w:sdtContent>
      <w:p w:rsidR="00DB7A83" w:rsidRDefault="00DB7A83">
        <w:pPr>
          <w:pStyle w:val="Header"/>
          <w:jc w:val="right"/>
        </w:pPr>
        <w:r>
          <w:fldChar w:fldCharType="begin"/>
        </w:r>
        <w:r>
          <w:instrText xml:space="preserve"> PAGE   \* MERGEFORMAT </w:instrText>
        </w:r>
        <w:r>
          <w:fldChar w:fldCharType="separate"/>
        </w:r>
        <w:r w:rsidR="00B01AA2">
          <w:rPr>
            <w:noProof/>
          </w:rPr>
          <w:t>2</w:t>
        </w:r>
        <w:r>
          <w:rPr>
            <w:noProof/>
          </w:rPr>
          <w:fldChar w:fldCharType="end"/>
        </w:r>
      </w:p>
    </w:sdtContent>
  </w:sdt>
  <w:p w:rsidR="00DB7A83" w:rsidRDefault="00DB7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83" w:rsidRDefault="00DB7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041"/>
    <w:rsid w:val="00003C13"/>
    <w:rsid w:val="00007304"/>
    <w:rsid w:val="000243A5"/>
    <w:rsid w:val="00041F3A"/>
    <w:rsid w:val="00047777"/>
    <w:rsid w:val="00047CE7"/>
    <w:rsid w:val="00091A39"/>
    <w:rsid w:val="000A4B67"/>
    <w:rsid w:val="000A739D"/>
    <w:rsid w:val="000B61FD"/>
    <w:rsid w:val="000B62C0"/>
    <w:rsid w:val="000D6821"/>
    <w:rsid w:val="000E087E"/>
    <w:rsid w:val="0010470B"/>
    <w:rsid w:val="00110ACE"/>
    <w:rsid w:val="0012175E"/>
    <w:rsid w:val="00124221"/>
    <w:rsid w:val="00130EBE"/>
    <w:rsid w:val="00145C23"/>
    <w:rsid w:val="00146DEA"/>
    <w:rsid w:val="00152CDE"/>
    <w:rsid w:val="00157C5A"/>
    <w:rsid w:val="001719DD"/>
    <w:rsid w:val="001721AE"/>
    <w:rsid w:val="001761A7"/>
    <w:rsid w:val="00195CBA"/>
    <w:rsid w:val="001A088F"/>
    <w:rsid w:val="001A350C"/>
    <w:rsid w:val="001C3717"/>
    <w:rsid w:val="001D23BD"/>
    <w:rsid w:val="001D25A8"/>
    <w:rsid w:val="001D25FC"/>
    <w:rsid w:val="00234899"/>
    <w:rsid w:val="00247835"/>
    <w:rsid w:val="002570C0"/>
    <w:rsid w:val="00271722"/>
    <w:rsid w:val="00285BE1"/>
    <w:rsid w:val="002A3E85"/>
    <w:rsid w:val="002C70F2"/>
    <w:rsid w:val="002C71EB"/>
    <w:rsid w:val="002D615D"/>
    <w:rsid w:val="002F4A51"/>
    <w:rsid w:val="00332E72"/>
    <w:rsid w:val="003349C6"/>
    <w:rsid w:val="00352A61"/>
    <w:rsid w:val="003709E8"/>
    <w:rsid w:val="003862B5"/>
    <w:rsid w:val="003D7E9F"/>
    <w:rsid w:val="003F4713"/>
    <w:rsid w:val="003F609B"/>
    <w:rsid w:val="004071B3"/>
    <w:rsid w:val="0042032C"/>
    <w:rsid w:val="0042490F"/>
    <w:rsid w:val="00425729"/>
    <w:rsid w:val="00460F58"/>
    <w:rsid w:val="004657BC"/>
    <w:rsid w:val="00473B36"/>
    <w:rsid w:val="00486496"/>
    <w:rsid w:val="004B04FD"/>
    <w:rsid w:val="004B4399"/>
    <w:rsid w:val="004B7014"/>
    <w:rsid w:val="004D4D89"/>
    <w:rsid w:val="004F3FB3"/>
    <w:rsid w:val="0050219B"/>
    <w:rsid w:val="00525792"/>
    <w:rsid w:val="00536658"/>
    <w:rsid w:val="0053665F"/>
    <w:rsid w:val="005B127B"/>
    <w:rsid w:val="005B5B4D"/>
    <w:rsid w:val="005B69F3"/>
    <w:rsid w:val="005E4D55"/>
    <w:rsid w:val="005F03A5"/>
    <w:rsid w:val="00617041"/>
    <w:rsid w:val="00625AA4"/>
    <w:rsid w:val="0065488A"/>
    <w:rsid w:val="00660AFC"/>
    <w:rsid w:val="006772D4"/>
    <w:rsid w:val="00682FD8"/>
    <w:rsid w:val="00690705"/>
    <w:rsid w:val="006939B0"/>
    <w:rsid w:val="006A0CA7"/>
    <w:rsid w:val="006A240D"/>
    <w:rsid w:val="006B3E15"/>
    <w:rsid w:val="006D12CC"/>
    <w:rsid w:val="006E0655"/>
    <w:rsid w:val="006F79B3"/>
    <w:rsid w:val="00715C71"/>
    <w:rsid w:val="00716257"/>
    <w:rsid w:val="00724236"/>
    <w:rsid w:val="00724CF1"/>
    <w:rsid w:val="00732A80"/>
    <w:rsid w:val="00743C21"/>
    <w:rsid w:val="007460A7"/>
    <w:rsid w:val="0075638B"/>
    <w:rsid w:val="00782D0A"/>
    <w:rsid w:val="007A0FC2"/>
    <w:rsid w:val="007C5445"/>
    <w:rsid w:val="007C65E7"/>
    <w:rsid w:val="007D4F3F"/>
    <w:rsid w:val="007E40E5"/>
    <w:rsid w:val="00805A7D"/>
    <w:rsid w:val="00813E9A"/>
    <w:rsid w:val="0082327F"/>
    <w:rsid w:val="00837179"/>
    <w:rsid w:val="0085521C"/>
    <w:rsid w:val="0086608C"/>
    <w:rsid w:val="00885E61"/>
    <w:rsid w:val="0089339D"/>
    <w:rsid w:val="00895FA8"/>
    <w:rsid w:val="008A77A0"/>
    <w:rsid w:val="008B60C8"/>
    <w:rsid w:val="008C40F1"/>
    <w:rsid w:val="008D411D"/>
    <w:rsid w:val="008D4652"/>
    <w:rsid w:val="008D5569"/>
    <w:rsid w:val="008D5F35"/>
    <w:rsid w:val="008E01ED"/>
    <w:rsid w:val="008E3761"/>
    <w:rsid w:val="00904EFC"/>
    <w:rsid w:val="00914AB2"/>
    <w:rsid w:val="0092753F"/>
    <w:rsid w:val="00931961"/>
    <w:rsid w:val="00961429"/>
    <w:rsid w:val="00966B5F"/>
    <w:rsid w:val="00967F14"/>
    <w:rsid w:val="00982541"/>
    <w:rsid w:val="00992335"/>
    <w:rsid w:val="009B1AD5"/>
    <w:rsid w:val="009D0DC0"/>
    <w:rsid w:val="009D460C"/>
    <w:rsid w:val="009E046F"/>
    <w:rsid w:val="009F1E1F"/>
    <w:rsid w:val="009F7B33"/>
    <w:rsid w:val="00A1040E"/>
    <w:rsid w:val="00A35769"/>
    <w:rsid w:val="00A55E6D"/>
    <w:rsid w:val="00A96DD2"/>
    <w:rsid w:val="00A978F3"/>
    <w:rsid w:val="00AF05F6"/>
    <w:rsid w:val="00AF793F"/>
    <w:rsid w:val="00B01AA2"/>
    <w:rsid w:val="00B33A68"/>
    <w:rsid w:val="00B35167"/>
    <w:rsid w:val="00B41820"/>
    <w:rsid w:val="00B63FC3"/>
    <w:rsid w:val="00B850A6"/>
    <w:rsid w:val="00B95019"/>
    <w:rsid w:val="00B96D2A"/>
    <w:rsid w:val="00BA09A8"/>
    <w:rsid w:val="00BD08AC"/>
    <w:rsid w:val="00BD439A"/>
    <w:rsid w:val="00BD7B63"/>
    <w:rsid w:val="00BE28A0"/>
    <w:rsid w:val="00BE7209"/>
    <w:rsid w:val="00C00511"/>
    <w:rsid w:val="00C02481"/>
    <w:rsid w:val="00C150C0"/>
    <w:rsid w:val="00C37520"/>
    <w:rsid w:val="00C40349"/>
    <w:rsid w:val="00C46909"/>
    <w:rsid w:val="00C6040D"/>
    <w:rsid w:val="00C672DA"/>
    <w:rsid w:val="00C83AF6"/>
    <w:rsid w:val="00D1452C"/>
    <w:rsid w:val="00D17A11"/>
    <w:rsid w:val="00D37686"/>
    <w:rsid w:val="00D466C1"/>
    <w:rsid w:val="00D51F38"/>
    <w:rsid w:val="00D63900"/>
    <w:rsid w:val="00D8266C"/>
    <w:rsid w:val="00D922D4"/>
    <w:rsid w:val="00DB60AD"/>
    <w:rsid w:val="00DB64C1"/>
    <w:rsid w:val="00DB7A83"/>
    <w:rsid w:val="00DE7046"/>
    <w:rsid w:val="00E40B82"/>
    <w:rsid w:val="00E47C8A"/>
    <w:rsid w:val="00E502A5"/>
    <w:rsid w:val="00E5030A"/>
    <w:rsid w:val="00E53523"/>
    <w:rsid w:val="00E61066"/>
    <w:rsid w:val="00E73ACC"/>
    <w:rsid w:val="00E84871"/>
    <w:rsid w:val="00E85DCB"/>
    <w:rsid w:val="00E91F96"/>
    <w:rsid w:val="00E97B03"/>
    <w:rsid w:val="00EA67CE"/>
    <w:rsid w:val="00EC05DA"/>
    <w:rsid w:val="00EC0679"/>
    <w:rsid w:val="00EC0C2D"/>
    <w:rsid w:val="00EE1E40"/>
    <w:rsid w:val="00EE7032"/>
    <w:rsid w:val="00EF5801"/>
    <w:rsid w:val="00EF7C5B"/>
    <w:rsid w:val="00F02073"/>
    <w:rsid w:val="00F02605"/>
    <w:rsid w:val="00F02952"/>
    <w:rsid w:val="00F15B8C"/>
    <w:rsid w:val="00F17824"/>
    <w:rsid w:val="00F432FD"/>
    <w:rsid w:val="00F44373"/>
    <w:rsid w:val="00F57308"/>
    <w:rsid w:val="00F71723"/>
    <w:rsid w:val="00FB7C8E"/>
    <w:rsid w:val="00FD1ADD"/>
    <w:rsid w:val="00FD5D5F"/>
    <w:rsid w:val="00FE4ACE"/>
    <w:rsid w:val="00FF1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83"/>
  </w:style>
  <w:style w:type="paragraph" w:styleId="Footer">
    <w:name w:val="footer"/>
    <w:basedOn w:val="Normal"/>
    <w:link w:val="FooterChar"/>
    <w:uiPriority w:val="99"/>
    <w:unhideWhenUsed/>
    <w:rsid w:val="00DB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83"/>
  </w:style>
  <w:style w:type="paragraph" w:styleId="Footer">
    <w:name w:val="footer"/>
    <w:basedOn w:val="Normal"/>
    <w:link w:val="FooterChar"/>
    <w:uiPriority w:val="99"/>
    <w:unhideWhenUsed/>
    <w:rsid w:val="00DB7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B338B-6197-4318-9F0F-948140CD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Wang</dc:creator>
  <cp:lastModifiedBy>stanley hsiao</cp:lastModifiedBy>
  <cp:revision>2</cp:revision>
  <cp:lastPrinted>2014-09-17T18:24:00Z</cp:lastPrinted>
  <dcterms:created xsi:type="dcterms:W3CDTF">2014-09-19T22:09:00Z</dcterms:created>
  <dcterms:modified xsi:type="dcterms:W3CDTF">2014-09-19T22:09:00Z</dcterms:modified>
</cp:coreProperties>
</file>